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654A76B" w14:textId="77777777" w:rsidR="00C850C0" w:rsidRPr="00C850C0" w:rsidRDefault="00C850C0" w:rsidP="00C850C0">
      <w:pPr>
        <w:pStyle w:val="NormalnyWeb"/>
        <w:shd w:val="clear" w:color="auto" w:fill="FFFFFF"/>
        <w:spacing w:before="0" w:beforeAutospacing="0" w:after="0" w:afterAutospacing="0" w:line="270" w:lineRule="atLeast"/>
        <w:textAlignment w:val="baseline"/>
        <w:rPr>
          <w:rFonts w:asciiTheme="minorHAnsi" w:hAnsiTheme="minorHAnsi" w:cstheme="minorHAnsi"/>
          <w:color w:val="000000" w:themeColor="text1"/>
        </w:rPr>
      </w:pPr>
      <w:r w:rsidRPr="00C850C0">
        <w:rPr>
          <w:rStyle w:val="Pogrubienie"/>
          <w:rFonts w:asciiTheme="minorHAnsi" w:hAnsiTheme="minorHAnsi" w:cstheme="minorHAnsi"/>
          <w:color w:val="000000" w:themeColor="text1"/>
          <w:bdr w:val="none" w:sz="0" w:space="0" w:color="auto" w:frame="1"/>
        </w:rPr>
        <w:t>POLITYKA PRYWATNOŚCI RODO</w:t>
      </w:r>
      <w:r w:rsidRPr="00C850C0">
        <w:rPr>
          <w:rFonts w:asciiTheme="minorHAnsi" w:hAnsiTheme="minorHAnsi" w:cstheme="minorHAnsi"/>
          <w:color w:val="000000" w:themeColor="text1"/>
        </w:rPr>
        <w:br/>
        <w:t> </w:t>
      </w:r>
    </w:p>
    <w:p w14:paraId="18A788FE" w14:textId="5FED4F34" w:rsidR="00C850C0" w:rsidRPr="00C850C0" w:rsidRDefault="00C850C0" w:rsidP="00C850C0">
      <w:pPr>
        <w:pStyle w:val="normal"/>
        <w:numPr>
          <w:ilvl w:val="0"/>
          <w:numId w:val="3"/>
        </w:numPr>
        <w:shd w:val="clear" w:color="auto" w:fill="FFFFFF"/>
        <w:spacing w:before="0" w:beforeAutospacing="0" w:after="0" w:afterAutospacing="0"/>
        <w:ind w:left="0"/>
        <w:textAlignment w:val="baseline"/>
        <w:rPr>
          <w:rFonts w:asciiTheme="minorHAnsi" w:hAnsiTheme="minorHAnsi" w:cstheme="minorHAnsi"/>
          <w:color w:val="000000" w:themeColor="text1"/>
        </w:rPr>
      </w:pPr>
      <w:r w:rsidRPr="00C850C0">
        <w:rPr>
          <w:rFonts w:asciiTheme="minorHAnsi" w:hAnsiTheme="minorHAnsi" w:cstheme="minorHAnsi"/>
          <w:b/>
          <w:bCs/>
          <w:color w:val="000000" w:themeColor="text1"/>
          <w:bdr w:val="none" w:sz="0" w:space="0" w:color="auto" w:frame="1"/>
        </w:rPr>
        <w:t>POSTANOWIENIA</w:t>
      </w:r>
      <w:r>
        <w:rPr>
          <w:rFonts w:asciiTheme="minorHAnsi" w:hAnsiTheme="minorHAnsi" w:cstheme="minorHAnsi"/>
          <w:b/>
          <w:bCs/>
          <w:color w:val="000000" w:themeColor="text1"/>
          <w:bdr w:val="none" w:sz="0" w:space="0" w:color="auto" w:frame="1"/>
        </w:rPr>
        <w:t xml:space="preserve"> </w:t>
      </w:r>
      <w:r w:rsidRPr="00C850C0">
        <w:rPr>
          <w:rFonts w:asciiTheme="minorHAnsi" w:hAnsiTheme="minorHAnsi" w:cstheme="minorHAnsi"/>
          <w:b/>
          <w:bCs/>
          <w:color w:val="000000" w:themeColor="text1"/>
          <w:bdr w:val="none" w:sz="0" w:space="0" w:color="auto" w:frame="1"/>
        </w:rPr>
        <w:t>OGÓLNE</w:t>
      </w:r>
      <w:r>
        <w:rPr>
          <w:rFonts w:asciiTheme="minorHAnsi" w:hAnsiTheme="minorHAnsi" w:cstheme="minorHAnsi"/>
          <w:b/>
          <w:bCs/>
          <w:color w:val="000000" w:themeColor="text1"/>
          <w:bdr w:val="none" w:sz="0" w:space="0" w:color="auto" w:frame="1"/>
        </w:rPr>
        <w:br/>
      </w:r>
    </w:p>
    <w:p w14:paraId="6E3F38EF" w14:textId="420E532B" w:rsidR="00C850C0" w:rsidRPr="00C850C0" w:rsidRDefault="00C850C0" w:rsidP="00C850C0">
      <w:pPr>
        <w:pStyle w:val="normal"/>
        <w:numPr>
          <w:ilvl w:val="0"/>
          <w:numId w:val="4"/>
        </w:numPr>
        <w:shd w:val="clear" w:color="auto" w:fill="FFFFFF"/>
        <w:spacing w:before="0" w:beforeAutospacing="0" w:after="0" w:afterAutospacing="0"/>
        <w:ind w:left="0"/>
        <w:jc w:val="both"/>
        <w:textAlignment w:val="baseline"/>
        <w:rPr>
          <w:rFonts w:asciiTheme="minorHAnsi" w:hAnsiTheme="minorHAnsi" w:cstheme="minorHAnsi"/>
          <w:color w:val="000000" w:themeColor="text1"/>
        </w:rPr>
      </w:pPr>
      <w:r w:rsidRPr="00C850C0">
        <w:rPr>
          <w:rFonts w:asciiTheme="minorHAnsi" w:hAnsiTheme="minorHAnsi" w:cstheme="minorHAnsi"/>
          <w:color w:val="000000" w:themeColor="text1"/>
        </w:rPr>
        <w:t xml:space="preserve">Administratorem danych osobowych zbieranych za pośrednictwem sklepu internetowego </w:t>
      </w:r>
      <w:r>
        <w:rPr>
          <w:rFonts w:asciiTheme="minorHAnsi" w:hAnsiTheme="minorHAnsi" w:cstheme="minorHAnsi"/>
          <w:color w:val="000000" w:themeColor="text1"/>
        </w:rPr>
        <w:t>www.</w:t>
      </w:r>
      <w:r w:rsidRPr="00C850C0">
        <w:rPr>
          <w:rFonts w:asciiTheme="minorHAnsi" w:hAnsiTheme="minorHAnsi" w:cstheme="minorHAnsi"/>
          <w:color w:val="000000" w:themeColor="text1"/>
        </w:rPr>
        <w:t>supermebel.eu</w:t>
      </w:r>
      <w:r w:rsidRPr="00C850C0">
        <w:rPr>
          <w:rFonts w:asciiTheme="minorHAnsi" w:hAnsiTheme="minorHAnsi" w:cstheme="minorHAnsi"/>
          <w:color w:val="000000" w:themeColor="text1"/>
        </w:rPr>
        <w:t xml:space="preserve"> jest </w:t>
      </w:r>
      <w:r w:rsidRPr="00C850C0">
        <w:rPr>
          <w:rStyle w:val="Pogrubienie"/>
          <w:rFonts w:asciiTheme="minorHAnsi" w:hAnsiTheme="minorHAnsi" w:cstheme="minorHAnsi"/>
          <w:b w:val="0"/>
          <w:bCs w:val="0"/>
          <w:color w:val="000000" w:themeColor="text1"/>
          <w:bdr w:val="none" w:sz="0" w:space="0" w:color="auto" w:frame="1"/>
        </w:rPr>
        <w:t>Firma KM zwana dalej</w:t>
      </w:r>
      <w:r w:rsidRPr="00C850C0">
        <w:rPr>
          <w:rFonts w:asciiTheme="minorHAnsi" w:hAnsiTheme="minorHAnsi" w:cstheme="minorHAnsi"/>
          <w:b/>
          <w:bCs/>
          <w:color w:val="000000" w:themeColor="text1"/>
        </w:rPr>
        <w:t> “</w:t>
      </w:r>
      <w:r w:rsidRPr="00C850C0">
        <w:rPr>
          <w:rFonts w:asciiTheme="minorHAnsi" w:hAnsiTheme="minorHAnsi" w:cstheme="minorHAnsi"/>
          <w:b/>
          <w:bCs/>
          <w:color w:val="000000" w:themeColor="text1"/>
          <w:bdr w:val="none" w:sz="0" w:space="0" w:color="auto" w:frame="1"/>
        </w:rPr>
        <w:t>Administratorem</w:t>
      </w:r>
      <w:r w:rsidRPr="00C850C0">
        <w:rPr>
          <w:rFonts w:asciiTheme="minorHAnsi" w:hAnsiTheme="minorHAnsi" w:cstheme="minorHAnsi"/>
          <w:b/>
          <w:bCs/>
          <w:color w:val="000000" w:themeColor="text1"/>
        </w:rPr>
        <w:t>”</w:t>
      </w:r>
    </w:p>
    <w:p w14:paraId="0A781FAA" w14:textId="14C77A9B" w:rsidR="00C850C0" w:rsidRPr="00C850C0" w:rsidRDefault="00C850C0" w:rsidP="00C850C0">
      <w:pPr>
        <w:pStyle w:val="normal"/>
        <w:numPr>
          <w:ilvl w:val="0"/>
          <w:numId w:val="4"/>
        </w:numPr>
        <w:shd w:val="clear" w:color="auto" w:fill="FFFFFF"/>
        <w:spacing w:before="0" w:beforeAutospacing="0" w:after="0" w:afterAutospacing="0"/>
        <w:ind w:left="0"/>
        <w:jc w:val="both"/>
        <w:textAlignment w:val="baseline"/>
        <w:rPr>
          <w:rFonts w:asciiTheme="minorHAnsi" w:hAnsiTheme="minorHAnsi" w:cstheme="minorHAnsi"/>
          <w:color w:val="000000" w:themeColor="text1"/>
        </w:rPr>
      </w:pPr>
      <w:r w:rsidRPr="00C850C0">
        <w:rPr>
          <w:rFonts w:asciiTheme="minorHAnsi" w:hAnsiTheme="minorHAnsi" w:cstheme="minorHAnsi"/>
          <w:color w:val="000000" w:themeColor="text1"/>
        </w:rPr>
        <w:t xml:space="preserve">Polityka prywatności sklepu internetowego </w:t>
      </w:r>
      <w:r>
        <w:rPr>
          <w:rFonts w:asciiTheme="minorHAnsi" w:hAnsiTheme="minorHAnsi" w:cstheme="minorHAnsi"/>
          <w:color w:val="000000" w:themeColor="text1"/>
        </w:rPr>
        <w:t>www.</w:t>
      </w:r>
      <w:r w:rsidRPr="00C850C0">
        <w:rPr>
          <w:rFonts w:asciiTheme="minorHAnsi" w:hAnsiTheme="minorHAnsi" w:cstheme="minorHAnsi"/>
          <w:color w:val="000000" w:themeColor="text1"/>
        </w:rPr>
        <w:t>supermebel.eu ma charakter informacyjny i zawiera przede wszystkim zasady dotyczące przetwarzania danych osobowych przez Administratora sklepu internetowego, w tym podstawy, cele oraz zakres przetwarzania danych osobowych oraz prawa osób, których dane dotyczą.</w:t>
      </w:r>
    </w:p>
    <w:p w14:paraId="3D637388" w14:textId="77777777" w:rsidR="00C850C0" w:rsidRPr="00C850C0" w:rsidRDefault="00C850C0" w:rsidP="00C850C0">
      <w:pPr>
        <w:pStyle w:val="normal"/>
        <w:numPr>
          <w:ilvl w:val="0"/>
          <w:numId w:val="4"/>
        </w:numPr>
        <w:shd w:val="clear" w:color="auto" w:fill="FFFFFF"/>
        <w:spacing w:before="0" w:beforeAutospacing="0" w:after="0" w:afterAutospacing="0"/>
        <w:ind w:left="0"/>
        <w:jc w:val="both"/>
        <w:textAlignment w:val="baseline"/>
        <w:rPr>
          <w:rFonts w:asciiTheme="minorHAnsi" w:hAnsiTheme="minorHAnsi" w:cstheme="minorHAnsi"/>
          <w:color w:val="000000" w:themeColor="text1"/>
        </w:rPr>
      </w:pPr>
      <w:r w:rsidRPr="00C850C0">
        <w:rPr>
          <w:rFonts w:asciiTheme="minorHAnsi" w:hAnsiTheme="minorHAnsi" w:cstheme="minorHAnsi"/>
          <w:color w:val="000000" w:themeColor="text1"/>
        </w:rPr>
        <w:t xml:space="preserve">Polityka prywatności zawiera informację w zakresie stosowania w sklepie internetowym plików </w:t>
      </w:r>
      <w:proofErr w:type="spellStart"/>
      <w:r w:rsidRPr="00C850C0">
        <w:rPr>
          <w:rFonts w:asciiTheme="minorHAnsi" w:hAnsiTheme="minorHAnsi" w:cstheme="minorHAnsi"/>
          <w:color w:val="000000" w:themeColor="text1"/>
        </w:rPr>
        <w:t>cookies</w:t>
      </w:r>
      <w:proofErr w:type="spellEnd"/>
      <w:r w:rsidRPr="00C850C0">
        <w:rPr>
          <w:rFonts w:asciiTheme="minorHAnsi" w:hAnsiTheme="minorHAnsi" w:cstheme="minorHAnsi"/>
          <w:color w:val="000000" w:themeColor="text1"/>
        </w:rPr>
        <w:t xml:space="preserve"> oraz narzędzi analitycznych.</w:t>
      </w:r>
    </w:p>
    <w:p w14:paraId="2B53F9C8" w14:textId="77777777" w:rsidR="00C850C0" w:rsidRPr="00C850C0" w:rsidRDefault="00C850C0" w:rsidP="00C850C0">
      <w:pPr>
        <w:pStyle w:val="normal"/>
        <w:numPr>
          <w:ilvl w:val="0"/>
          <w:numId w:val="4"/>
        </w:numPr>
        <w:shd w:val="clear" w:color="auto" w:fill="FFFFFF"/>
        <w:spacing w:before="0" w:beforeAutospacing="0" w:after="0" w:afterAutospacing="0"/>
        <w:ind w:left="0"/>
        <w:jc w:val="both"/>
        <w:textAlignment w:val="baseline"/>
        <w:rPr>
          <w:rFonts w:asciiTheme="minorHAnsi" w:hAnsiTheme="minorHAnsi" w:cstheme="minorHAnsi"/>
          <w:color w:val="000000" w:themeColor="text1"/>
        </w:rPr>
      </w:pPr>
      <w:r w:rsidRPr="00C850C0">
        <w:rPr>
          <w:rFonts w:asciiTheme="minorHAnsi" w:hAnsiTheme="minorHAnsi" w:cstheme="minorHAnsi"/>
          <w:color w:val="000000" w:themeColor="text1"/>
        </w:rPr>
        <w:t>Dane osobowe w sklepie internetowym przetwarzane są przez Administratora zgodnie z obowiązującymi przepisami prawa, w szczególności zgodnie z rozporządzeniem Parlamentu Europejskiego i Rady (UE) 2016/679 z dnia 27 kwietnia 2016 r. w sprawie ochrony osób fizycznych w związku z przetwarzaniem danych osobowych i w sprawie swobodnego przepływu takich danych oraz uchylenia dyrektywy 95/46/WE (ogólne rozporządzenie o ochronie danych) - zwane dalej "RODO"  oraz Ustawą z dnia 10 maja 2018 r. o ochronie danych osobowych.</w:t>
      </w:r>
    </w:p>
    <w:p w14:paraId="4FA22B2C" w14:textId="77777777" w:rsidR="00C850C0" w:rsidRPr="00C850C0" w:rsidRDefault="00C850C0" w:rsidP="00C850C0">
      <w:pPr>
        <w:pStyle w:val="normal"/>
        <w:numPr>
          <w:ilvl w:val="0"/>
          <w:numId w:val="4"/>
        </w:numPr>
        <w:shd w:val="clear" w:color="auto" w:fill="FFFFFF"/>
        <w:spacing w:before="0" w:beforeAutospacing="0" w:after="0" w:afterAutospacing="0"/>
        <w:ind w:left="0"/>
        <w:jc w:val="both"/>
        <w:textAlignment w:val="baseline"/>
        <w:rPr>
          <w:rFonts w:asciiTheme="minorHAnsi" w:hAnsiTheme="minorHAnsi" w:cstheme="minorHAnsi"/>
          <w:color w:val="000000" w:themeColor="text1"/>
        </w:rPr>
      </w:pPr>
      <w:r w:rsidRPr="00C850C0">
        <w:rPr>
          <w:rFonts w:asciiTheme="minorHAnsi" w:hAnsiTheme="minorHAnsi" w:cstheme="minorHAnsi"/>
          <w:color w:val="000000" w:themeColor="text1"/>
        </w:rPr>
        <w:t>Korzystanie ze sklepu internetowego, a przede wszystkim dokonywanie zakupów poprzez formularz zamówienia jest dobrowolne, co też oznacza, że podawanie danych osobowych jest dobrowolne, z wyjątkiem sytuacji gdy korzystający ze sklepu:</w:t>
      </w:r>
    </w:p>
    <w:p w14:paraId="1B5F15B2" w14:textId="77777777" w:rsidR="00C850C0" w:rsidRPr="00C850C0" w:rsidRDefault="00C850C0" w:rsidP="00C850C0">
      <w:pPr>
        <w:pStyle w:val="normal"/>
        <w:numPr>
          <w:ilvl w:val="0"/>
          <w:numId w:val="5"/>
        </w:numPr>
        <w:shd w:val="clear" w:color="auto" w:fill="FFFFFF"/>
        <w:spacing w:before="0" w:beforeAutospacing="0" w:after="0" w:afterAutospacing="0"/>
        <w:ind w:left="0"/>
        <w:jc w:val="both"/>
        <w:textAlignment w:val="baseline"/>
        <w:rPr>
          <w:rFonts w:asciiTheme="minorHAnsi" w:hAnsiTheme="minorHAnsi" w:cstheme="minorHAnsi"/>
          <w:color w:val="000000" w:themeColor="text1"/>
        </w:rPr>
      </w:pPr>
      <w:r w:rsidRPr="00C850C0">
        <w:rPr>
          <w:rFonts w:asciiTheme="minorHAnsi" w:hAnsiTheme="minorHAnsi" w:cstheme="minorHAnsi"/>
          <w:color w:val="000000" w:themeColor="text1"/>
        </w:rPr>
        <w:t>ma zamiar złożyć zamówienie</w:t>
      </w:r>
      <w:r w:rsidRPr="00C850C0">
        <w:rPr>
          <w:rFonts w:asciiTheme="minorHAnsi" w:hAnsiTheme="minorHAnsi" w:cstheme="minorHAnsi"/>
          <w:b/>
          <w:bCs/>
          <w:color w:val="000000" w:themeColor="text1"/>
          <w:bdr w:val="none" w:sz="0" w:space="0" w:color="auto" w:frame="1"/>
        </w:rPr>
        <w:t> </w:t>
      </w:r>
      <w:r w:rsidRPr="00C850C0">
        <w:rPr>
          <w:rFonts w:asciiTheme="minorHAnsi" w:hAnsiTheme="minorHAnsi" w:cstheme="minorHAnsi"/>
          <w:color w:val="000000" w:themeColor="text1"/>
        </w:rPr>
        <w:t>na zakup towaru będącego w asortymencie Administratora, a co za tym idzie </w:t>
      </w:r>
      <w:r w:rsidRPr="00C850C0">
        <w:rPr>
          <w:rFonts w:asciiTheme="minorHAnsi" w:hAnsiTheme="minorHAnsi" w:cstheme="minorHAnsi"/>
          <w:b/>
          <w:bCs/>
          <w:color w:val="000000" w:themeColor="text1"/>
          <w:bdr w:val="none" w:sz="0" w:space="0" w:color="auto" w:frame="1"/>
        </w:rPr>
        <w:t>zawiera</w:t>
      </w:r>
      <w:r w:rsidRPr="00C850C0">
        <w:rPr>
          <w:rFonts w:asciiTheme="minorHAnsi" w:hAnsiTheme="minorHAnsi" w:cstheme="minorHAnsi"/>
          <w:color w:val="000000" w:themeColor="text1"/>
        </w:rPr>
        <w:t> </w:t>
      </w:r>
      <w:r w:rsidRPr="00C850C0">
        <w:rPr>
          <w:rFonts w:asciiTheme="minorHAnsi" w:hAnsiTheme="minorHAnsi" w:cstheme="minorHAnsi"/>
          <w:b/>
          <w:bCs/>
          <w:color w:val="000000" w:themeColor="text1"/>
          <w:bdr w:val="none" w:sz="0" w:space="0" w:color="auto" w:frame="1"/>
        </w:rPr>
        <w:t>umowę z Administratorem</w:t>
      </w:r>
      <w:r w:rsidRPr="00C850C0">
        <w:rPr>
          <w:rFonts w:asciiTheme="minorHAnsi" w:hAnsiTheme="minorHAnsi" w:cstheme="minorHAnsi"/>
          <w:color w:val="000000" w:themeColor="text1"/>
        </w:rPr>
        <w:t> - niepodanie w przypadkach i w zakresie wskazanym w formularzu zamówienia danych osobowych niezbędnych do zawarcia i wykonania Umowy Sprzedaży lub umowy o świadczenie usługi zawieranej drogą elektroniczną z Administratorem skutkuje brakiem możliwości zawarcia takiej umowy. Podanie danych osobowych jest w takim wypadku wymogiem umownym i jeżeli osoba, której dane dotyczą chce zawrzeć daną umowę z Administratorem, to jest zobowiązana do podania wymaganych danych. Każdorazowo zakres danych wymaganych do zawarcia umowy wskazany jest uprzednio w formularzu zamówienia na stronie internetowej.</w:t>
      </w:r>
    </w:p>
    <w:p w14:paraId="29D017EB" w14:textId="77777777" w:rsidR="00C850C0" w:rsidRPr="00C850C0" w:rsidRDefault="00C850C0" w:rsidP="00C850C0">
      <w:pPr>
        <w:pStyle w:val="normal"/>
        <w:numPr>
          <w:ilvl w:val="0"/>
          <w:numId w:val="5"/>
        </w:numPr>
        <w:shd w:val="clear" w:color="auto" w:fill="FFFFFF"/>
        <w:spacing w:before="0" w:beforeAutospacing="0" w:after="0" w:afterAutospacing="0"/>
        <w:ind w:left="0"/>
        <w:jc w:val="both"/>
        <w:textAlignment w:val="baseline"/>
        <w:rPr>
          <w:rFonts w:asciiTheme="minorHAnsi" w:hAnsiTheme="minorHAnsi" w:cstheme="minorHAnsi"/>
          <w:color w:val="000000" w:themeColor="text1"/>
        </w:rPr>
      </w:pPr>
      <w:r w:rsidRPr="00C850C0">
        <w:rPr>
          <w:rFonts w:asciiTheme="minorHAnsi" w:hAnsiTheme="minorHAnsi" w:cstheme="minorHAnsi"/>
          <w:b/>
          <w:bCs/>
          <w:color w:val="000000" w:themeColor="text1"/>
          <w:bdr w:val="none" w:sz="0" w:space="0" w:color="auto" w:frame="1"/>
        </w:rPr>
        <w:t>obowiązki ustawowe Administratora</w:t>
      </w:r>
      <w:r w:rsidRPr="00C850C0">
        <w:rPr>
          <w:rFonts w:asciiTheme="minorHAnsi" w:hAnsiTheme="minorHAnsi" w:cstheme="minorHAnsi"/>
          <w:color w:val="000000" w:themeColor="text1"/>
        </w:rPr>
        <w:t> - podanie danych osobowych jest wymogiem ustawowym wynikającym z powszechnie obowiązujących przepisów prawa nakładających na Administratora obowiązek przetwarzania danych osobowych (np. przetwarzanie danych w celach podatkowych) i brak ich podania uniemożliwi Administratorowi wykonanie tychże obowiązków.</w:t>
      </w:r>
    </w:p>
    <w:p w14:paraId="2F326C70" w14:textId="77777777" w:rsidR="00C850C0" w:rsidRPr="00C850C0" w:rsidRDefault="00C850C0" w:rsidP="00C850C0">
      <w:pPr>
        <w:pStyle w:val="normal"/>
        <w:shd w:val="clear" w:color="auto" w:fill="FFFFFF"/>
        <w:spacing w:before="0" w:beforeAutospacing="0" w:after="135" w:afterAutospacing="0" w:line="270" w:lineRule="atLeast"/>
        <w:jc w:val="both"/>
        <w:textAlignment w:val="baseline"/>
        <w:rPr>
          <w:rFonts w:asciiTheme="minorHAnsi" w:hAnsiTheme="minorHAnsi" w:cstheme="minorHAnsi"/>
          <w:color w:val="000000" w:themeColor="text1"/>
        </w:rPr>
      </w:pPr>
      <w:r w:rsidRPr="00C850C0">
        <w:rPr>
          <w:rFonts w:asciiTheme="minorHAnsi" w:hAnsiTheme="minorHAnsi" w:cstheme="minorHAnsi"/>
          <w:color w:val="000000" w:themeColor="text1"/>
        </w:rPr>
        <w:t> </w:t>
      </w:r>
    </w:p>
    <w:p w14:paraId="3C76C4E7" w14:textId="6D2F0129" w:rsidR="00C850C0" w:rsidRDefault="00C850C0" w:rsidP="00C850C0">
      <w:pPr>
        <w:pStyle w:val="normal"/>
        <w:shd w:val="clear" w:color="auto" w:fill="FFFFFF"/>
        <w:spacing w:before="0" w:beforeAutospacing="0" w:after="135" w:afterAutospacing="0" w:line="270" w:lineRule="atLeast"/>
        <w:textAlignment w:val="baseline"/>
        <w:rPr>
          <w:rFonts w:asciiTheme="minorHAnsi" w:hAnsiTheme="minorHAnsi" w:cstheme="minorHAnsi"/>
          <w:color w:val="000000" w:themeColor="text1"/>
        </w:rPr>
      </w:pPr>
      <w:r w:rsidRPr="00C850C0">
        <w:rPr>
          <w:rFonts w:asciiTheme="minorHAnsi" w:hAnsiTheme="minorHAnsi" w:cstheme="minorHAnsi"/>
          <w:color w:val="000000" w:themeColor="text1"/>
        </w:rPr>
        <w:t> </w:t>
      </w:r>
    </w:p>
    <w:p w14:paraId="3F4C6ACB" w14:textId="71A9D2F9" w:rsidR="00C850C0" w:rsidRDefault="00C850C0" w:rsidP="00C850C0">
      <w:pPr>
        <w:pStyle w:val="normal"/>
        <w:shd w:val="clear" w:color="auto" w:fill="FFFFFF"/>
        <w:spacing w:before="0" w:beforeAutospacing="0" w:after="135" w:afterAutospacing="0" w:line="270" w:lineRule="atLeast"/>
        <w:textAlignment w:val="baseline"/>
        <w:rPr>
          <w:rFonts w:asciiTheme="minorHAnsi" w:hAnsiTheme="minorHAnsi" w:cstheme="minorHAnsi"/>
          <w:color w:val="000000" w:themeColor="text1"/>
        </w:rPr>
      </w:pPr>
    </w:p>
    <w:p w14:paraId="1B0F8382" w14:textId="3D34DF2E" w:rsidR="00C850C0" w:rsidRDefault="00C850C0" w:rsidP="00C850C0">
      <w:pPr>
        <w:pStyle w:val="normal"/>
        <w:shd w:val="clear" w:color="auto" w:fill="FFFFFF"/>
        <w:spacing w:before="0" w:beforeAutospacing="0" w:after="135" w:afterAutospacing="0" w:line="270" w:lineRule="atLeast"/>
        <w:textAlignment w:val="baseline"/>
        <w:rPr>
          <w:rFonts w:asciiTheme="minorHAnsi" w:hAnsiTheme="minorHAnsi" w:cstheme="minorHAnsi"/>
          <w:color w:val="000000" w:themeColor="text1"/>
        </w:rPr>
      </w:pPr>
    </w:p>
    <w:p w14:paraId="3062B018" w14:textId="550A4E07" w:rsidR="00C850C0" w:rsidRDefault="00C850C0" w:rsidP="00C850C0">
      <w:pPr>
        <w:pStyle w:val="normal"/>
        <w:shd w:val="clear" w:color="auto" w:fill="FFFFFF"/>
        <w:spacing w:before="0" w:beforeAutospacing="0" w:after="135" w:afterAutospacing="0" w:line="270" w:lineRule="atLeast"/>
        <w:textAlignment w:val="baseline"/>
        <w:rPr>
          <w:rFonts w:asciiTheme="minorHAnsi" w:hAnsiTheme="minorHAnsi" w:cstheme="minorHAnsi"/>
          <w:color w:val="000000" w:themeColor="text1"/>
        </w:rPr>
      </w:pPr>
    </w:p>
    <w:p w14:paraId="07603D0F" w14:textId="12132C1D" w:rsidR="00C850C0" w:rsidRDefault="00C850C0" w:rsidP="00C850C0">
      <w:pPr>
        <w:pStyle w:val="normal"/>
        <w:shd w:val="clear" w:color="auto" w:fill="FFFFFF"/>
        <w:spacing w:before="0" w:beforeAutospacing="0" w:after="135" w:afterAutospacing="0" w:line="270" w:lineRule="atLeast"/>
        <w:textAlignment w:val="baseline"/>
        <w:rPr>
          <w:rFonts w:asciiTheme="minorHAnsi" w:hAnsiTheme="minorHAnsi" w:cstheme="minorHAnsi"/>
          <w:color w:val="000000" w:themeColor="text1"/>
        </w:rPr>
      </w:pPr>
    </w:p>
    <w:p w14:paraId="049008D7" w14:textId="77777777" w:rsidR="00C850C0" w:rsidRPr="00C850C0" w:rsidRDefault="00C850C0" w:rsidP="00C850C0">
      <w:pPr>
        <w:pStyle w:val="normal"/>
        <w:shd w:val="clear" w:color="auto" w:fill="FFFFFF"/>
        <w:spacing w:before="0" w:beforeAutospacing="0" w:after="135" w:afterAutospacing="0" w:line="270" w:lineRule="atLeast"/>
        <w:textAlignment w:val="baseline"/>
        <w:rPr>
          <w:rFonts w:asciiTheme="minorHAnsi" w:hAnsiTheme="minorHAnsi" w:cstheme="minorHAnsi"/>
          <w:color w:val="000000" w:themeColor="text1"/>
        </w:rPr>
      </w:pPr>
    </w:p>
    <w:p w14:paraId="336C9EF2" w14:textId="77777777" w:rsidR="00C850C0" w:rsidRPr="00C850C0" w:rsidRDefault="00C850C0" w:rsidP="00C850C0">
      <w:pPr>
        <w:pStyle w:val="normal"/>
        <w:shd w:val="clear" w:color="auto" w:fill="FFFFFF"/>
        <w:spacing w:before="0" w:beforeAutospacing="0" w:after="0" w:afterAutospacing="0" w:line="270" w:lineRule="atLeast"/>
        <w:textAlignment w:val="baseline"/>
        <w:rPr>
          <w:rFonts w:asciiTheme="minorHAnsi" w:hAnsiTheme="minorHAnsi" w:cstheme="minorHAnsi"/>
          <w:color w:val="000000" w:themeColor="text1"/>
        </w:rPr>
      </w:pPr>
      <w:r w:rsidRPr="00C850C0">
        <w:rPr>
          <w:rFonts w:asciiTheme="minorHAnsi" w:hAnsiTheme="minorHAnsi" w:cstheme="minorHAnsi"/>
          <w:b/>
          <w:bCs/>
          <w:color w:val="000000" w:themeColor="text1"/>
          <w:bdr w:val="none" w:sz="0" w:space="0" w:color="auto" w:frame="1"/>
        </w:rPr>
        <w:lastRenderedPageBreak/>
        <w:t>II. CEL, PODSTAWA, OKRES I ZAKRES PRZETWARZANIA DANYCH W SKLEPIE INTERNETOWYM</w:t>
      </w:r>
    </w:p>
    <w:p w14:paraId="691A7943" w14:textId="77777777" w:rsidR="00C850C0" w:rsidRPr="00C850C0" w:rsidRDefault="00C850C0" w:rsidP="00C850C0">
      <w:pPr>
        <w:pStyle w:val="normal"/>
        <w:shd w:val="clear" w:color="auto" w:fill="FFFFFF"/>
        <w:spacing w:before="0" w:beforeAutospacing="0" w:after="135" w:afterAutospacing="0" w:line="270" w:lineRule="atLeast"/>
        <w:textAlignment w:val="baseline"/>
        <w:rPr>
          <w:rFonts w:asciiTheme="minorHAnsi" w:hAnsiTheme="minorHAnsi" w:cstheme="minorHAnsi"/>
          <w:color w:val="000000" w:themeColor="text1"/>
        </w:rPr>
      </w:pPr>
      <w:r w:rsidRPr="00C850C0">
        <w:rPr>
          <w:rFonts w:asciiTheme="minorHAnsi" w:hAnsiTheme="minorHAnsi" w:cstheme="minorHAnsi"/>
          <w:color w:val="000000" w:themeColor="text1"/>
        </w:rPr>
        <w:t> </w:t>
      </w:r>
    </w:p>
    <w:p w14:paraId="37AAE6E4" w14:textId="77777777" w:rsidR="00C850C0" w:rsidRPr="00C850C0" w:rsidRDefault="00C850C0" w:rsidP="00C850C0">
      <w:pPr>
        <w:pStyle w:val="normal"/>
        <w:numPr>
          <w:ilvl w:val="0"/>
          <w:numId w:val="6"/>
        </w:numPr>
        <w:shd w:val="clear" w:color="auto" w:fill="FFFFFF"/>
        <w:spacing w:before="0" w:beforeAutospacing="0" w:after="0" w:afterAutospacing="0"/>
        <w:ind w:left="0"/>
        <w:jc w:val="both"/>
        <w:textAlignment w:val="baseline"/>
        <w:rPr>
          <w:rFonts w:asciiTheme="minorHAnsi" w:hAnsiTheme="minorHAnsi" w:cstheme="minorHAnsi"/>
          <w:color w:val="000000" w:themeColor="text1"/>
        </w:rPr>
      </w:pPr>
      <w:r w:rsidRPr="00C850C0">
        <w:rPr>
          <w:rFonts w:asciiTheme="minorHAnsi" w:hAnsiTheme="minorHAnsi" w:cstheme="minorHAnsi"/>
          <w:color w:val="000000" w:themeColor="text1"/>
        </w:rPr>
        <w:t>Wykonanie Umowy Sprzedaży oraz przesłanie spersonalizowanej informacji handlowej w ramach marketingu bezpośredniego.</w:t>
      </w:r>
    </w:p>
    <w:p w14:paraId="326893B8" w14:textId="77777777" w:rsidR="00C850C0" w:rsidRPr="00C850C0" w:rsidRDefault="00C850C0" w:rsidP="00C850C0">
      <w:pPr>
        <w:pStyle w:val="normal"/>
        <w:shd w:val="clear" w:color="auto" w:fill="FFFFFF"/>
        <w:spacing w:before="0" w:beforeAutospacing="0" w:after="0" w:afterAutospacing="0" w:line="270" w:lineRule="atLeast"/>
        <w:jc w:val="both"/>
        <w:textAlignment w:val="baseline"/>
        <w:rPr>
          <w:rFonts w:asciiTheme="minorHAnsi" w:hAnsiTheme="minorHAnsi" w:cstheme="minorHAnsi"/>
          <w:color w:val="000000" w:themeColor="text1"/>
        </w:rPr>
      </w:pPr>
      <w:r w:rsidRPr="00C850C0">
        <w:rPr>
          <w:rFonts w:asciiTheme="minorHAnsi" w:hAnsiTheme="minorHAnsi" w:cstheme="minorHAnsi"/>
          <w:b/>
          <w:bCs/>
          <w:color w:val="000000" w:themeColor="text1"/>
          <w:bdr w:val="none" w:sz="0" w:space="0" w:color="auto" w:frame="1"/>
        </w:rPr>
        <w:t>Podstawa prawna:</w:t>
      </w:r>
      <w:r w:rsidRPr="00C850C0">
        <w:rPr>
          <w:rFonts w:asciiTheme="minorHAnsi" w:hAnsiTheme="minorHAnsi" w:cstheme="minorHAnsi"/>
          <w:color w:val="000000" w:themeColor="text1"/>
        </w:rPr>
        <w:t> RODO art. 6 ust. 1 lit. b - wykonanie umowy</w:t>
      </w:r>
    </w:p>
    <w:p w14:paraId="70F7B9FB" w14:textId="77777777" w:rsidR="00C850C0" w:rsidRPr="00C850C0" w:rsidRDefault="00C850C0" w:rsidP="00C850C0">
      <w:pPr>
        <w:pStyle w:val="normal"/>
        <w:shd w:val="clear" w:color="auto" w:fill="FFFFFF"/>
        <w:spacing w:before="0" w:beforeAutospacing="0" w:after="0" w:afterAutospacing="0" w:line="270" w:lineRule="atLeast"/>
        <w:jc w:val="both"/>
        <w:textAlignment w:val="baseline"/>
        <w:rPr>
          <w:rFonts w:asciiTheme="minorHAnsi" w:hAnsiTheme="minorHAnsi" w:cstheme="minorHAnsi"/>
          <w:color w:val="000000" w:themeColor="text1"/>
        </w:rPr>
      </w:pPr>
      <w:r w:rsidRPr="00C850C0">
        <w:rPr>
          <w:rFonts w:asciiTheme="minorHAnsi" w:hAnsiTheme="minorHAnsi" w:cstheme="minorHAnsi"/>
          <w:b/>
          <w:bCs/>
          <w:color w:val="000000" w:themeColor="text1"/>
          <w:bdr w:val="none" w:sz="0" w:space="0" w:color="auto" w:frame="1"/>
        </w:rPr>
        <w:t>Okres przetwarzania: </w:t>
      </w:r>
      <w:r w:rsidRPr="00C850C0">
        <w:rPr>
          <w:rFonts w:asciiTheme="minorHAnsi" w:hAnsiTheme="minorHAnsi" w:cstheme="minorHAnsi"/>
          <w:color w:val="000000" w:themeColor="text1"/>
        </w:rPr>
        <w:t>Dane są przechowywane przez okres niezbędny do wykonania, rozwiązania lub wygaśnięcia w inny sposób zawartej umowy.</w:t>
      </w:r>
      <w:r w:rsidRPr="00C850C0">
        <w:rPr>
          <w:rFonts w:asciiTheme="minorHAnsi" w:hAnsiTheme="minorHAnsi" w:cstheme="minorHAnsi"/>
          <w:color w:val="000000" w:themeColor="text1"/>
        </w:rPr>
        <w:br/>
      </w:r>
      <w:r w:rsidRPr="00C850C0">
        <w:rPr>
          <w:rFonts w:asciiTheme="minorHAnsi" w:hAnsiTheme="minorHAnsi" w:cstheme="minorHAnsi"/>
          <w:b/>
          <w:bCs/>
          <w:color w:val="000000" w:themeColor="text1"/>
          <w:bdr w:val="none" w:sz="0" w:space="0" w:color="auto" w:frame="1"/>
        </w:rPr>
        <w:t>Podstawa prawna: </w:t>
      </w:r>
      <w:r w:rsidRPr="00C850C0">
        <w:rPr>
          <w:rFonts w:asciiTheme="minorHAnsi" w:hAnsiTheme="minorHAnsi" w:cstheme="minorHAnsi"/>
          <w:color w:val="000000" w:themeColor="text1"/>
        </w:rPr>
        <w:t>RODO art. 6 ust. 1 lit. f - prawnie uzasadniony interes administratora</w:t>
      </w:r>
    </w:p>
    <w:p w14:paraId="6AA6BE9A" w14:textId="77777777" w:rsidR="00C850C0" w:rsidRPr="00C850C0" w:rsidRDefault="00C850C0" w:rsidP="00C850C0">
      <w:pPr>
        <w:pStyle w:val="normal"/>
        <w:shd w:val="clear" w:color="auto" w:fill="FFFFFF"/>
        <w:spacing w:before="0" w:beforeAutospacing="0" w:after="0" w:afterAutospacing="0" w:line="270" w:lineRule="atLeast"/>
        <w:jc w:val="both"/>
        <w:textAlignment w:val="baseline"/>
        <w:rPr>
          <w:rFonts w:asciiTheme="minorHAnsi" w:hAnsiTheme="minorHAnsi" w:cstheme="minorHAnsi"/>
          <w:color w:val="000000" w:themeColor="text1"/>
        </w:rPr>
      </w:pPr>
      <w:r w:rsidRPr="00C850C0">
        <w:rPr>
          <w:rFonts w:asciiTheme="minorHAnsi" w:hAnsiTheme="minorHAnsi" w:cstheme="minorHAnsi"/>
          <w:b/>
          <w:bCs/>
          <w:color w:val="000000" w:themeColor="text1"/>
          <w:bdr w:val="none" w:sz="0" w:space="0" w:color="auto" w:frame="1"/>
        </w:rPr>
        <w:t>Okres przetwarzania: </w:t>
      </w:r>
      <w:r w:rsidRPr="00C850C0">
        <w:rPr>
          <w:rFonts w:asciiTheme="minorHAnsi" w:hAnsiTheme="minorHAnsi" w:cstheme="minorHAnsi"/>
          <w:color w:val="000000" w:themeColor="text1"/>
        </w:rPr>
        <w:t>Dane są przechowywane przez okres istnienia prawnie uzasadnionego interesu realizowanego przez Administratora, nie dłużej jednak niż przez okres przedawnienia roszczeń w stosunku do osoby, której dane dotyczą, z tytułu prowadzonej przez Administratora działalności gospodarczej.</w:t>
      </w:r>
    </w:p>
    <w:p w14:paraId="19EB13DB" w14:textId="77777777" w:rsidR="00C850C0" w:rsidRPr="00C850C0" w:rsidRDefault="00C850C0" w:rsidP="00C850C0">
      <w:pPr>
        <w:pStyle w:val="normal"/>
        <w:shd w:val="clear" w:color="auto" w:fill="FFFFFF"/>
        <w:spacing w:before="0" w:beforeAutospacing="0" w:after="135" w:afterAutospacing="0" w:line="270" w:lineRule="atLeast"/>
        <w:jc w:val="both"/>
        <w:textAlignment w:val="baseline"/>
        <w:rPr>
          <w:rFonts w:asciiTheme="minorHAnsi" w:hAnsiTheme="minorHAnsi" w:cstheme="minorHAnsi"/>
          <w:color w:val="000000" w:themeColor="text1"/>
        </w:rPr>
      </w:pPr>
      <w:r w:rsidRPr="00C850C0">
        <w:rPr>
          <w:rFonts w:asciiTheme="minorHAnsi" w:hAnsiTheme="minorHAnsi" w:cstheme="minorHAnsi"/>
          <w:color w:val="000000" w:themeColor="text1"/>
        </w:rPr>
        <w:t>Zakres przetwarzanych danych: imię i nazwisko; adres poczty elektronicznej; numer telefonu kontaktowego; adres dostawy (ulica, numer domu, numer lokalu, kod pocztowy, miejscowość), adres zamieszkania,  adres prowadzenia działalności/ adres, siedziby (jeżeli jest inny niż adres dostawy) oraz numer identyfikacji podatkowej (NIP), numer konta bankowego, jeżeli płatność dokonywana jest poprzez rachunek bankowy.</w:t>
      </w:r>
    </w:p>
    <w:p w14:paraId="6A658056" w14:textId="77777777" w:rsidR="00C850C0" w:rsidRPr="00C850C0" w:rsidRDefault="00C850C0" w:rsidP="00C850C0">
      <w:pPr>
        <w:pStyle w:val="normal"/>
        <w:numPr>
          <w:ilvl w:val="0"/>
          <w:numId w:val="7"/>
        </w:numPr>
        <w:shd w:val="clear" w:color="auto" w:fill="FFFFFF"/>
        <w:spacing w:before="0" w:beforeAutospacing="0" w:after="0" w:afterAutospacing="0"/>
        <w:ind w:left="0"/>
        <w:jc w:val="both"/>
        <w:textAlignment w:val="baseline"/>
        <w:rPr>
          <w:rFonts w:asciiTheme="minorHAnsi" w:hAnsiTheme="minorHAnsi" w:cstheme="minorHAnsi"/>
          <w:color w:val="000000" w:themeColor="text1"/>
        </w:rPr>
      </w:pPr>
      <w:r w:rsidRPr="00C850C0">
        <w:rPr>
          <w:rFonts w:asciiTheme="minorHAnsi" w:hAnsiTheme="minorHAnsi" w:cstheme="minorHAnsi"/>
          <w:color w:val="000000" w:themeColor="text1"/>
        </w:rPr>
        <w:t>Wykonanie umowy o świadczenie usługi zawieranej drogą elektroniczną.</w:t>
      </w:r>
    </w:p>
    <w:p w14:paraId="52F963E5" w14:textId="77777777" w:rsidR="00C850C0" w:rsidRPr="00C850C0" w:rsidRDefault="00C850C0" w:rsidP="00C850C0">
      <w:pPr>
        <w:pStyle w:val="normal"/>
        <w:shd w:val="clear" w:color="auto" w:fill="FFFFFF"/>
        <w:spacing w:before="0" w:beforeAutospacing="0" w:after="0" w:afterAutospacing="0" w:line="270" w:lineRule="atLeast"/>
        <w:jc w:val="both"/>
        <w:textAlignment w:val="baseline"/>
        <w:rPr>
          <w:rFonts w:asciiTheme="minorHAnsi" w:hAnsiTheme="minorHAnsi" w:cstheme="minorHAnsi"/>
          <w:color w:val="000000" w:themeColor="text1"/>
        </w:rPr>
      </w:pPr>
      <w:r w:rsidRPr="00C850C0">
        <w:rPr>
          <w:rFonts w:asciiTheme="minorHAnsi" w:hAnsiTheme="minorHAnsi" w:cstheme="minorHAnsi"/>
          <w:b/>
          <w:bCs/>
          <w:color w:val="000000" w:themeColor="text1"/>
          <w:bdr w:val="none" w:sz="0" w:space="0" w:color="auto" w:frame="1"/>
        </w:rPr>
        <w:t>Podstawa prawna:</w:t>
      </w:r>
      <w:r w:rsidRPr="00C850C0">
        <w:rPr>
          <w:rFonts w:asciiTheme="minorHAnsi" w:hAnsiTheme="minorHAnsi" w:cstheme="minorHAnsi"/>
          <w:color w:val="000000" w:themeColor="text1"/>
        </w:rPr>
        <w:t> RODO art. 6 ust. 1 lit. b - wykonanie umowy</w:t>
      </w:r>
    </w:p>
    <w:p w14:paraId="447A1D4F" w14:textId="77777777" w:rsidR="00C850C0" w:rsidRPr="00C850C0" w:rsidRDefault="00C850C0" w:rsidP="00C850C0">
      <w:pPr>
        <w:pStyle w:val="normal"/>
        <w:shd w:val="clear" w:color="auto" w:fill="FFFFFF"/>
        <w:spacing w:before="0" w:beforeAutospacing="0" w:after="0" w:afterAutospacing="0" w:line="270" w:lineRule="atLeast"/>
        <w:jc w:val="both"/>
        <w:textAlignment w:val="baseline"/>
        <w:rPr>
          <w:rFonts w:asciiTheme="minorHAnsi" w:hAnsiTheme="minorHAnsi" w:cstheme="minorHAnsi"/>
          <w:color w:val="000000" w:themeColor="text1"/>
        </w:rPr>
      </w:pPr>
      <w:r w:rsidRPr="00C850C0">
        <w:rPr>
          <w:rFonts w:asciiTheme="minorHAnsi" w:hAnsiTheme="minorHAnsi" w:cstheme="minorHAnsi"/>
          <w:b/>
          <w:bCs/>
          <w:color w:val="000000" w:themeColor="text1"/>
          <w:bdr w:val="none" w:sz="0" w:space="0" w:color="auto" w:frame="1"/>
        </w:rPr>
        <w:t>Okres przetwarzania: </w:t>
      </w:r>
      <w:r w:rsidRPr="00C850C0">
        <w:rPr>
          <w:rFonts w:asciiTheme="minorHAnsi" w:hAnsiTheme="minorHAnsi" w:cstheme="minorHAnsi"/>
          <w:color w:val="000000" w:themeColor="text1"/>
        </w:rPr>
        <w:t>Dane są przechowywane przez okres niezbędny do wykonania, rozwiązania lub wygaśnięcia w inny sposób zawartej umowy.</w:t>
      </w:r>
      <w:r w:rsidRPr="00C850C0">
        <w:rPr>
          <w:rFonts w:asciiTheme="minorHAnsi" w:hAnsiTheme="minorHAnsi" w:cstheme="minorHAnsi"/>
          <w:color w:val="000000" w:themeColor="text1"/>
        </w:rPr>
        <w:br/>
      </w:r>
      <w:r w:rsidRPr="00C850C0">
        <w:rPr>
          <w:rFonts w:asciiTheme="minorHAnsi" w:hAnsiTheme="minorHAnsi" w:cstheme="minorHAnsi"/>
          <w:b/>
          <w:bCs/>
          <w:color w:val="000000" w:themeColor="text1"/>
          <w:bdr w:val="none" w:sz="0" w:space="0" w:color="auto" w:frame="1"/>
        </w:rPr>
        <w:t>Podstawa prawna: </w:t>
      </w:r>
      <w:r w:rsidRPr="00C850C0">
        <w:rPr>
          <w:rFonts w:asciiTheme="minorHAnsi" w:hAnsiTheme="minorHAnsi" w:cstheme="minorHAnsi"/>
          <w:color w:val="000000" w:themeColor="text1"/>
        </w:rPr>
        <w:t>RODO art. 6 ust. 1 lit. f - prawnie uzasadniony interes administratora</w:t>
      </w:r>
    </w:p>
    <w:p w14:paraId="1BC346BA" w14:textId="77777777" w:rsidR="00C850C0" w:rsidRPr="00C850C0" w:rsidRDefault="00C850C0" w:rsidP="00C850C0">
      <w:pPr>
        <w:pStyle w:val="normal"/>
        <w:shd w:val="clear" w:color="auto" w:fill="FFFFFF"/>
        <w:spacing w:before="0" w:beforeAutospacing="0" w:after="0" w:afterAutospacing="0" w:line="270" w:lineRule="atLeast"/>
        <w:jc w:val="both"/>
        <w:textAlignment w:val="baseline"/>
        <w:rPr>
          <w:rFonts w:asciiTheme="minorHAnsi" w:hAnsiTheme="minorHAnsi" w:cstheme="minorHAnsi"/>
          <w:color w:val="000000" w:themeColor="text1"/>
        </w:rPr>
      </w:pPr>
      <w:r w:rsidRPr="00C850C0">
        <w:rPr>
          <w:rFonts w:asciiTheme="minorHAnsi" w:hAnsiTheme="minorHAnsi" w:cstheme="minorHAnsi"/>
          <w:b/>
          <w:bCs/>
          <w:color w:val="000000" w:themeColor="text1"/>
          <w:bdr w:val="none" w:sz="0" w:space="0" w:color="auto" w:frame="1"/>
        </w:rPr>
        <w:t>Okres przetwarzania: </w:t>
      </w:r>
      <w:r w:rsidRPr="00C850C0">
        <w:rPr>
          <w:rFonts w:asciiTheme="minorHAnsi" w:hAnsiTheme="minorHAnsi" w:cstheme="minorHAnsi"/>
          <w:color w:val="000000" w:themeColor="text1"/>
        </w:rPr>
        <w:t>Dane są przechowywane przez okres istnienia prawnie uzasadnionego interesu realizowanego przez Administratora, nie dłużej jednak niż przez okres przedawnienia roszczeń w stosunku do osoby, której dane dotyczą, z tytułu prowadzonej przez Administratora działalności gospodarczej.</w:t>
      </w:r>
    </w:p>
    <w:p w14:paraId="2D7D1E0B" w14:textId="77777777" w:rsidR="00C850C0" w:rsidRPr="00C850C0" w:rsidRDefault="00C850C0" w:rsidP="00C850C0">
      <w:pPr>
        <w:pStyle w:val="normal"/>
        <w:shd w:val="clear" w:color="auto" w:fill="FFFFFF"/>
        <w:spacing w:before="0" w:beforeAutospacing="0" w:after="0" w:afterAutospacing="0" w:line="270" w:lineRule="atLeast"/>
        <w:jc w:val="both"/>
        <w:textAlignment w:val="baseline"/>
        <w:rPr>
          <w:rFonts w:asciiTheme="minorHAnsi" w:hAnsiTheme="minorHAnsi" w:cstheme="minorHAnsi"/>
          <w:color w:val="000000" w:themeColor="text1"/>
        </w:rPr>
      </w:pPr>
      <w:r w:rsidRPr="00C850C0">
        <w:rPr>
          <w:rFonts w:asciiTheme="minorHAnsi" w:hAnsiTheme="minorHAnsi" w:cstheme="minorHAnsi"/>
          <w:b/>
          <w:bCs/>
          <w:color w:val="000000" w:themeColor="text1"/>
          <w:bdr w:val="none" w:sz="0" w:space="0" w:color="auto" w:frame="1"/>
        </w:rPr>
        <w:t>Zakres przetwarzanych danych: </w:t>
      </w:r>
      <w:r w:rsidRPr="00C850C0">
        <w:rPr>
          <w:rFonts w:asciiTheme="minorHAnsi" w:hAnsiTheme="minorHAnsi" w:cstheme="minorHAnsi"/>
          <w:color w:val="000000" w:themeColor="text1"/>
        </w:rPr>
        <w:t>imię i nazwisko; adres poczty elektronicznej; numer telefonu kontaktowego; adres dostawy (ulica, numer domu, numer lokalu, kod pocztowy, miejscowość), adres zamieszkania,  adres prowadzenia działalności/ adres, siedziby (jeżeli jest inny niż adres dostawy) oraz numer identyfikacji podatkowej (NIP), numer konta bankowego, jeżeli płatność dokonywana jest poprzez rachunek bankowy.</w:t>
      </w:r>
    </w:p>
    <w:p w14:paraId="33F668FC" w14:textId="77777777" w:rsidR="00C850C0" w:rsidRPr="00C850C0" w:rsidRDefault="00C850C0" w:rsidP="00C850C0">
      <w:pPr>
        <w:pStyle w:val="normal"/>
        <w:numPr>
          <w:ilvl w:val="0"/>
          <w:numId w:val="8"/>
        </w:numPr>
        <w:shd w:val="clear" w:color="auto" w:fill="FFFFFF"/>
        <w:spacing w:before="0" w:beforeAutospacing="0" w:after="0" w:afterAutospacing="0"/>
        <w:ind w:left="0"/>
        <w:jc w:val="both"/>
        <w:textAlignment w:val="baseline"/>
        <w:rPr>
          <w:rFonts w:asciiTheme="minorHAnsi" w:hAnsiTheme="minorHAnsi" w:cstheme="minorHAnsi"/>
          <w:color w:val="000000" w:themeColor="text1"/>
        </w:rPr>
      </w:pPr>
      <w:r w:rsidRPr="00C850C0">
        <w:rPr>
          <w:rFonts w:asciiTheme="minorHAnsi" w:hAnsiTheme="minorHAnsi" w:cstheme="minorHAnsi"/>
          <w:color w:val="000000" w:themeColor="text1"/>
        </w:rPr>
        <w:t>Podjęcie działań na żądanie osoby, której dane dotyczą, przed zawarciem umowy sprzedaży</w:t>
      </w:r>
    </w:p>
    <w:p w14:paraId="0F264EFC" w14:textId="77777777" w:rsidR="00C850C0" w:rsidRPr="00C850C0" w:rsidRDefault="00C850C0" w:rsidP="00C850C0">
      <w:pPr>
        <w:pStyle w:val="normal"/>
        <w:shd w:val="clear" w:color="auto" w:fill="FFFFFF"/>
        <w:spacing w:before="0" w:beforeAutospacing="0" w:after="0" w:afterAutospacing="0" w:line="270" w:lineRule="atLeast"/>
        <w:jc w:val="both"/>
        <w:textAlignment w:val="baseline"/>
        <w:rPr>
          <w:rFonts w:asciiTheme="minorHAnsi" w:hAnsiTheme="minorHAnsi" w:cstheme="minorHAnsi"/>
          <w:color w:val="000000" w:themeColor="text1"/>
        </w:rPr>
      </w:pPr>
      <w:r w:rsidRPr="00C850C0">
        <w:rPr>
          <w:rFonts w:asciiTheme="minorHAnsi" w:hAnsiTheme="minorHAnsi" w:cstheme="minorHAnsi"/>
          <w:b/>
          <w:bCs/>
          <w:color w:val="000000" w:themeColor="text1"/>
          <w:bdr w:val="none" w:sz="0" w:space="0" w:color="auto" w:frame="1"/>
        </w:rPr>
        <w:t>Podstawa prawna:</w:t>
      </w:r>
      <w:r w:rsidRPr="00C850C0">
        <w:rPr>
          <w:rFonts w:asciiTheme="minorHAnsi" w:hAnsiTheme="minorHAnsi" w:cstheme="minorHAnsi"/>
          <w:color w:val="000000" w:themeColor="text1"/>
        </w:rPr>
        <w:t> RODO art. 6 ust. 1 lit. b - wykonanie umowy</w:t>
      </w:r>
    </w:p>
    <w:p w14:paraId="4BB0DF4E" w14:textId="77777777" w:rsidR="00C850C0" w:rsidRPr="00C850C0" w:rsidRDefault="00C850C0" w:rsidP="00C850C0">
      <w:pPr>
        <w:pStyle w:val="normal"/>
        <w:shd w:val="clear" w:color="auto" w:fill="FFFFFF"/>
        <w:spacing w:before="0" w:beforeAutospacing="0" w:after="0" w:afterAutospacing="0" w:line="270" w:lineRule="atLeast"/>
        <w:jc w:val="both"/>
        <w:textAlignment w:val="baseline"/>
        <w:rPr>
          <w:rFonts w:asciiTheme="minorHAnsi" w:hAnsiTheme="minorHAnsi" w:cstheme="minorHAnsi"/>
          <w:color w:val="000000" w:themeColor="text1"/>
        </w:rPr>
      </w:pPr>
      <w:r w:rsidRPr="00C850C0">
        <w:rPr>
          <w:rFonts w:asciiTheme="minorHAnsi" w:hAnsiTheme="minorHAnsi" w:cstheme="minorHAnsi"/>
          <w:b/>
          <w:bCs/>
          <w:color w:val="000000" w:themeColor="text1"/>
          <w:bdr w:val="none" w:sz="0" w:space="0" w:color="auto" w:frame="1"/>
        </w:rPr>
        <w:t>Okres przetwarzania: </w:t>
      </w:r>
      <w:r w:rsidRPr="00C850C0">
        <w:rPr>
          <w:rFonts w:asciiTheme="minorHAnsi" w:hAnsiTheme="minorHAnsi" w:cstheme="minorHAnsi"/>
          <w:color w:val="000000" w:themeColor="text1"/>
        </w:rPr>
        <w:t>Dane są przechowywane przez okres niezbędny do wykonania, rozwiązania lub wygaśnięcia w inny sposób zawartej umowy.</w:t>
      </w:r>
      <w:r w:rsidRPr="00C850C0">
        <w:rPr>
          <w:rFonts w:asciiTheme="minorHAnsi" w:hAnsiTheme="minorHAnsi" w:cstheme="minorHAnsi"/>
          <w:color w:val="000000" w:themeColor="text1"/>
        </w:rPr>
        <w:br/>
      </w:r>
      <w:r w:rsidRPr="00C850C0">
        <w:rPr>
          <w:rFonts w:asciiTheme="minorHAnsi" w:hAnsiTheme="minorHAnsi" w:cstheme="minorHAnsi"/>
          <w:b/>
          <w:bCs/>
          <w:color w:val="000000" w:themeColor="text1"/>
          <w:bdr w:val="none" w:sz="0" w:space="0" w:color="auto" w:frame="1"/>
        </w:rPr>
        <w:t>Podstawa prawna: </w:t>
      </w:r>
      <w:r w:rsidRPr="00C850C0">
        <w:rPr>
          <w:rFonts w:asciiTheme="minorHAnsi" w:hAnsiTheme="minorHAnsi" w:cstheme="minorHAnsi"/>
          <w:color w:val="000000" w:themeColor="text1"/>
        </w:rPr>
        <w:t>RODO art. 6 ust. 1 lit. f - prawnie uzasadniony interes administratora</w:t>
      </w:r>
    </w:p>
    <w:p w14:paraId="5B73914B" w14:textId="77777777" w:rsidR="00C850C0" w:rsidRPr="00C850C0" w:rsidRDefault="00C850C0" w:rsidP="00C850C0">
      <w:pPr>
        <w:pStyle w:val="normal"/>
        <w:shd w:val="clear" w:color="auto" w:fill="FFFFFF"/>
        <w:spacing w:before="0" w:beforeAutospacing="0" w:after="0" w:afterAutospacing="0" w:line="270" w:lineRule="atLeast"/>
        <w:jc w:val="both"/>
        <w:textAlignment w:val="baseline"/>
        <w:rPr>
          <w:rFonts w:asciiTheme="minorHAnsi" w:hAnsiTheme="minorHAnsi" w:cstheme="minorHAnsi"/>
          <w:color w:val="000000" w:themeColor="text1"/>
        </w:rPr>
      </w:pPr>
      <w:r w:rsidRPr="00C850C0">
        <w:rPr>
          <w:rFonts w:asciiTheme="minorHAnsi" w:hAnsiTheme="minorHAnsi" w:cstheme="minorHAnsi"/>
          <w:b/>
          <w:bCs/>
          <w:color w:val="000000" w:themeColor="text1"/>
          <w:bdr w:val="none" w:sz="0" w:space="0" w:color="auto" w:frame="1"/>
        </w:rPr>
        <w:t>Okres przetwarzania: </w:t>
      </w:r>
      <w:r w:rsidRPr="00C850C0">
        <w:rPr>
          <w:rFonts w:asciiTheme="minorHAnsi" w:hAnsiTheme="minorHAnsi" w:cstheme="minorHAnsi"/>
          <w:color w:val="000000" w:themeColor="text1"/>
        </w:rPr>
        <w:t>Dane są przechowywane przez okres istnienia prawnie uzasadnionego interesu realizowanego przez Administratora, nie dłużej jednak niż przez okres przedawnienia roszczeń w stosunku do osoby, której dane dotyczą, z tytułu prowadzonej przez Administratora działalności gospodarczej.</w:t>
      </w:r>
    </w:p>
    <w:p w14:paraId="7B99E1E7" w14:textId="77777777" w:rsidR="00C850C0" w:rsidRPr="00C850C0" w:rsidRDefault="00C850C0" w:rsidP="00C850C0">
      <w:pPr>
        <w:pStyle w:val="normal"/>
        <w:shd w:val="clear" w:color="auto" w:fill="FFFFFF"/>
        <w:spacing w:before="0" w:beforeAutospacing="0" w:after="0" w:afterAutospacing="0" w:line="270" w:lineRule="atLeast"/>
        <w:jc w:val="both"/>
        <w:textAlignment w:val="baseline"/>
        <w:rPr>
          <w:rFonts w:asciiTheme="minorHAnsi" w:hAnsiTheme="minorHAnsi" w:cstheme="minorHAnsi"/>
          <w:color w:val="000000" w:themeColor="text1"/>
        </w:rPr>
      </w:pPr>
      <w:r w:rsidRPr="00C850C0">
        <w:rPr>
          <w:rFonts w:asciiTheme="minorHAnsi" w:hAnsiTheme="minorHAnsi" w:cstheme="minorHAnsi"/>
          <w:b/>
          <w:bCs/>
          <w:color w:val="000000" w:themeColor="text1"/>
          <w:bdr w:val="none" w:sz="0" w:space="0" w:color="auto" w:frame="1"/>
        </w:rPr>
        <w:t>Zakres przetwarzanych danych: </w:t>
      </w:r>
      <w:r w:rsidRPr="00C850C0">
        <w:rPr>
          <w:rFonts w:asciiTheme="minorHAnsi" w:hAnsiTheme="minorHAnsi" w:cstheme="minorHAnsi"/>
          <w:color w:val="000000" w:themeColor="text1"/>
        </w:rPr>
        <w:t>imię i nazwisko; adres poczty elektronicznej; numer telefonu kontaktowego; adres dostawy (ulica, numer domu, numer lokalu, kod pocztowy, miejscowość), adres zamieszkania,  adres prowadzenia działalności/ adres, siedziby (jeżeli jest inny niż adres dostawy) oraz numer identyfikacji podatkowej (NIP), numer konta bankowego, jeżeli płatność dokonywana jest poprzez rachunek bankowy.</w:t>
      </w:r>
    </w:p>
    <w:p w14:paraId="597C5E31" w14:textId="77777777" w:rsidR="00C850C0" w:rsidRPr="00C850C0" w:rsidRDefault="00C850C0" w:rsidP="00C850C0">
      <w:pPr>
        <w:pStyle w:val="normal"/>
        <w:numPr>
          <w:ilvl w:val="0"/>
          <w:numId w:val="9"/>
        </w:numPr>
        <w:shd w:val="clear" w:color="auto" w:fill="FFFFFF"/>
        <w:spacing w:before="0" w:beforeAutospacing="0" w:after="0" w:afterAutospacing="0"/>
        <w:ind w:left="0"/>
        <w:jc w:val="both"/>
        <w:textAlignment w:val="baseline"/>
        <w:rPr>
          <w:rFonts w:asciiTheme="minorHAnsi" w:hAnsiTheme="minorHAnsi" w:cstheme="minorHAnsi"/>
          <w:color w:val="000000" w:themeColor="text1"/>
        </w:rPr>
      </w:pPr>
      <w:r w:rsidRPr="00C850C0">
        <w:rPr>
          <w:rFonts w:asciiTheme="minorHAnsi" w:hAnsiTheme="minorHAnsi" w:cstheme="minorHAnsi"/>
          <w:color w:val="000000" w:themeColor="text1"/>
        </w:rPr>
        <w:lastRenderedPageBreak/>
        <w:t>Marketing.</w:t>
      </w:r>
    </w:p>
    <w:p w14:paraId="133660A2" w14:textId="77777777" w:rsidR="00C850C0" w:rsidRPr="00C850C0" w:rsidRDefault="00C850C0" w:rsidP="00C850C0">
      <w:pPr>
        <w:pStyle w:val="normal"/>
        <w:shd w:val="clear" w:color="auto" w:fill="FFFFFF"/>
        <w:spacing w:before="0" w:beforeAutospacing="0" w:after="0" w:afterAutospacing="0" w:line="270" w:lineRule="atLeast"/>
        <w:jc w:val="both"/>
        <w:textAlignment w:val="baseline"/>
        <w:rPr>
          <w:rFonts w:asciiTheme="minorHAnsi" w:hAnsiTheme="minorHAnsi" w:cstheme="minorHAnsi"/>
          <w:color w:val="000000" w:themeColor="text1"/>
        </w:rPr>
      </w:pPr>
      <w:r w:rsidRPr="00C850C0">
        <w:rPr>
          <w:rFonts w:asciiTheme="minorHAnsi" w:hAnsiTheme="minorHAnsi" w:cstheme="minorHAnsi"/>
          <w:b/>
          <w:bCs/>
          <w:color w:val="000000" w:themeColor="text1"/>
          <w:bdr w:val="none" w:sz="0" w:space="0" w:color="auto" w:frame="1"/>
        </w:rPr>
        <w:t>Podstawa prawna:</w:t>
      </w:r>
      <w:r w:rsidRPr="00C850C0">
        <w:rPr>
          <w:rFonts w:asciiTheme="minorHAnsi" w:hAnsiTheme="minorHAnsi" w:cstheme="minorHAnsi"/>
          <w:color w:val="000000" w:themeColor="text1"/>
        </w:rPr>
        <w:t> RODO art. 6 ust. 1 lit. a - zgoda</w:t>
      </w:r>
    </w:p>
    <w:p w14:paraId="2825F0BC" w14:textId="77777777" w:rsidR="00C850C0" w:rsidRPr="00C850C0" w:rsidRDefault="00C850C0" w:rsidP="00C850C0">
      <w:pPr>
        <w:pStyle w:val="normal"/>
        <w:shd w:val="clear" w:color="auto" w:fill="FFFFFF"/>
        <w:spacing w:before="0" w:beforeAutospacing="0" w:after="0" w:afterAutospacing="0" w:line="270" w:lineRule="atLeast"/>
        <w:jc w:val="both"/>
        <w:textAlignment w:val="baseline"/>
        <w:rPr>
          <w:rFonts w:asciiTheme="minorHAnsi" w:hAnsiTheme="minorHAnsi" w:cstheme="minorHAnsi"/>
          <w:color w:val="000000" w:themeColor="text1"/>
        </w:rPr>
      </w:pPr>
      <w:r w:rsidRPr="00C850C0">
        <w:rPr>
          <w:rFonts w:asciiTheme="minorHAnsi" w:hAnsiTheme="minorHAnsi" w:cstheme="minorHAnsi"/>
          <w:b/>
          <w:bCs/>
          <w:color w:val="000000" w:themeColor="text1"/>
          <w:bdr w:val="none" w:sz="0" w:space="0" w:color="auto" w:frame="1"/>
        </w:rPr>
        <w:t>Okres przetwarzania: </w:t>
      </w:r>
      <w:r w:rsidRPr="00C850C0">
        <w:rPr>
          <w:rFonts w:asciiTheme="minorHAnsi" w:hAnsiTheme="minorHAnsi" w:cstheme="minorHAnsi"/>
          <w:color w:val="000000" w:themeColor="text1"/>
        </w:rPr>
        <w:t>Dane przechowywane są do momentu wycofania zgody przez osobę, której dane dotyczą na dalsze przetwarzanie jej danych w tym celu.</w:t>
      </w:r>
      <w:r w:rsidRPr="00C850C0">
        <w:rPr>
          <w:rFonts w:asciiTheme="minorHAnsi" w:hAnsiTheme="minorHAnsi" w:cstheme="minorHAnsi"/>
          <w:color w:val="000000" w:themeColor="text1"/>
        </w:rPr>
        <w:br/>
      </w:r>
      <w:r w:rsidRPr="00C850C0">
        <w:rPr>
          <w:rFonts w:asciiTheme="minorHAnsi" w:hAnsiTheme="minorHAnsi" w:cstheme="minorHAnsi"/>
          <w:b/>
          <w:bCs/>
          <w:color w:val="000000" w:themeColor="text1"/>
          <w:bdr w:val="none" w:sz="0" w:space="0" w:color="auto" w:frame="1"/>
        </w:rPr>
        <w:t>Zakres przetwarzanych danych: </w:t>
      </w:r>
      <w:r w:rsidRPr="00C850C0">
        <w:rPr>
          <w:rFonts w:asciiTheme="minorHAnsi" w:hAnsiTheme="minorHAnsi" w:cstheme="minorHAnsi"/>
          <w:color w:val="000000" w:themeColor="text1"/>
        </w:rPr>
        <w:t>imię i nazwisko; adres poczty elektronicznej; numer telefonu kontaktowego</w:t>
      </w:r>
    </w:p>
    <w:p w14:paraId="52911385" w14:textId="77777777" w:rsidR="00C850C0" w:rsidRPr="00C850C0" w:rsidRDefault="00C850C0" w:rsidP="00C850C0">
      <w:pPr>
        <w:pStyle w:val="normal"/>
        <w:numPr>
          <w:ilvl w:val="0"/>
          <w:numId w:val="10"/>
        </w:numPr>
        <w:shd w:val="clear" w:color="auto" w:fill="FFFFFF"/>
        <w:spacing w:before="0" w:beforeAutospacing="0" w:after="0" w:afterAutospacing="0"/>
        <w:ind w:left="0"/>
        <w:jc w:val="both"/>
        <w:textAlignment w:val="baseline"/>
        <w:rPr>
          <w:rFonts w:asciiTheme="minorHAnsi" w:hAnsiTheme="minorHAnsi" w:cstheme="minorHAnsi"/>
          <w:color w:val="000000" w:themeColor="text1"/>
        </w:rPr>
      </w:pPr>
      <w:r w:rsidRPr="00C850C0">
        <w:rPr>
          <w:rFonts w:asciiTheme="minorHAnsi" w:hAnsiTheme="minorHAnsi" w:cstheme="minorHAnsi"/>
          <w:color w:val="000000" w:themeColor="text1"/>
        </w:rPr>
        <w:t>Prowadzenie księgowości podatkowej.</w:t>
      </w:r>
    </w:p>
    <w:p w14:paraId="22A6AA23" w14:textId="77777777" w:rsidR="00C850C0" w:rsidRPr="00C850C0" w:rsidRDefault="00C850C0" w:rsidP="00C850C0">
      <w:pPr>
        <w:pStyle w:val="normal"/>
        <w:shd w:val="clear" w:color="auto" w:fill="FFFFFF"/>
        <w:spacing w:before="0" w:beforeAutospacing="0" w:after="0" w:afterAutospacing="0" w:line="270" w:lineRule="atLeast"/>
        <w:jc w:val="both"/>
        <w:textAlignment w:val="baseline"/>
        <w:rPr>
          <w:rFonts w:asciiTheme="minorHAnsi" w:hAnsiTheme="minorHAnsi" w:cstheme="minorHAnsi"/>
          <w:color w:val="000000" w:themeColor="text1"/>
        </w:rPr>
      </w:pPr>
      <w:r w:rsidRPr="00C850C0">
        <w:rPr>
          <w:rFonts w:asciiTheme="minorHAnsi" w:hAnsiTheme="minorHAnsi" w:cstheme="minorHAnsi"/>
          <w:b/>
          <w:bCs/>
          <w:color w:val="000000" w:themeColor="text1"/>
          <w:bdr w:val="none" w:sz="0" w:space="0" w:color="auto" w:frame="1"/>
        </w:rPr>
        <w:t>Podstawa prawna:</w:t>
      </w:r>
      <w:r w:rsidRPr="00C850C0">
        <w:rPr>
          <w:rFonts w:asciiTheme="minorHAnsi" w:hAnsiTheme="minorHAnsi" w:cstheme="minorHAnsi"/>
          <w:color w:val="000000" w:themeColor="text1"/>
        </w:rPr>
        <w:t> RODO art. 6 ust. 1 lit. c - prawny obowiązek administratora</w:t>
      </w:r>
    </w:p>
    <w:p w14:paraId="6ED9CBDE" w14:textId="77777777" w:rsidR="00C850C0" w:rsidRPr="00C850C0" w:rsidRDefault="00C850C0" w:rsidP="00C850C0">
      <w:pPr>
        <w:pStyle w:val="normal"/>
        <w:shd w:val="clear" w:color="auto" w:fill="FFFFFF"/>
        <w:spacing w:before="0" w:beforeAutospacing="0" w:after="0" w:afterAutospacing="0" w:line="270" w:lineRule="atLeast"/>
        <w:jc w:val="both"/>
        <w:textAlignment w:val="baseline"/>
        <w:rPr>
          <w:rFonts w:asciiTheme="minorHAnsi" w:hAnsiTheme="minorHAnsi" w:cstheme="minorHAnsi"/>
          <w:color w:val="000000" w:themeColor="text1"/>
        </w:rPr>
      </w:pPr>
      <w:r w:rsidRPr="00C850C0">
        <w:rPr>
          <w:rFonts w:asciiTheme="minorHAnsi" w:hAnsiTheme="minorHAnsi" w:cstheme="minorHAnsi"/>
          <w:b/>
          <w:bCs/>
          <w:color w:val="000000" w:themeColor="text1"/>
          <w:bdr w:val="none" w:sz="0" w:space="0" w:color="auto" w:frame="1"/>
        </w:rPr>
        <w:t>Okres przetwarzania: </w:t>
      </w:r>
      <w:r w:rsidRPr="00C850C0">
        <w:rPr>
          <w:rFonts w:asciiTheme="minorHAnsi" w:hAnsiTheme="minorHAnsi" w:cstheme="minorHAnsi"/>
          <w:color w:val="000000" w:themeColor="text1"/>
        </w:rPr>
        <w:t>Dane są przechowywane przez okres wymagany przepisami prawa nakazującymi Administratorowi przechowywanie ksiąg podatkowych (do czasu upływu okresu przedawnienia zobowiązania podatkowego, chyba że ustawy podatkowe stanowią inaczej) lub rachunkowych (5 lat, licząc od początku roku następującego po roku obrotowym, którego dane dotyczą).</w:t>
      </w:r>
      <w:r w:rsidRPr="00C850C0">
        <w:rPr>
          <w:rFonts w:asciiTheme="minorHAnsi" w:hAnsiTheme="minorHAnsi" w:cstheme="minorHAnsi"/>
          <w:color w:val="000000" w:themeColor="text1"/>
        </w:rPr>
        <w:br/>
      </w:r>
      <w:r w:rsidRPr="00C850C0">
        <w:rPr>
          <w:rFonts w:asciiTheme="minorHAnsi" w:hAnsiTheme="minorHAnsi" w:cstheme="minorHAnsi"/>
          <w:b/>
          <w:bCs/>
          <w:color w:val="000000" w:themeColor="text1"/>
          <w:bdr w:val="none" w:sz="0" w:space="0" w:color="auto" w:frame="1"/>
        </w:rPr>
        <w:t>Zakres przetwarzanych danych: </w:t>
      </w:r>
      <w:r w:rsidRPr="00C850C0">
        <w:rPr>
          <w:rFonts w:asciiTheme="minorHAnsi" w:hAnsiTheme="minorHAnsi" w:cstheme="minorHAnsi"/>
          <w:color w:val="000000" w:themeColor="text1"/>
        </w:rPr>
        <w:t>mię i nazwisko; adres poczty elektronicznej; numer telefonu kontaktowego; adres dostawy (ulica, numer domu, numer lokalu, kod pocztowy, miejscowość), adres zamieszkania,  adres prowadzenia działalności/ adres, siedziby (jeżeli jest inny niż adres dostawy) oraz numer identyfikacji podatkowej (NIP)</w:t>
      </w:r>
    </w:p>
    <w:p w14:paraId="346EE49B" w14:textId="77777777" w:rsidR="00C850C0" w:rsidRPr="00C850C0" w:rsidRDefault="00C850C0" w:rsidP="00C850C0">
      <w:pPr>
        <w:pStyle w:val="normal"/>
        <w:numPr>
          <w:ilvl w:val="0"/>
          <w:numId w:val="11"/>
        </w:numPr>
        <w:shd w:val="clear" w:color="auto" w:fill="FFFFFF"/>
        <w:spacing w:before="0" w:beforeAutospacing="0" w:after="0" w:afterAutospacing="0"/>
        <w:ind w:left="0"/>
        <w:jc w:val="both"/>
        <w:textAlignment w:val="baseline"/>
        <w:rPr>
          <w:rFonts w:asciiTheme="minorHAnsi" w:hAnsiTheme="minorHAnsi" w:cstheme="minorHAnsi"/>
          <w:color w:val="000000" w:themeColor="text1"/>
        </w:rPr>
      </w:pPr>
      <w:r w:rsidRPr="00C850C0">
        <w:rPr>
          <w:rFonts w:asciiTheme="minorHAnsi" w:hAnsiTheme="minorHAnsi" w:cstheme="minorHAnsi"/>
          <w:color w:val="000000" w:themeColor="text1"/>
        </w:rPr>
        <w:t>Ustalenie, dochodzenie lub obrona roszczeń jakie może podnosić Administrator lub jakie mogą być podnoszone wobec Administratora.</w:t>
      </w:r>
    </w:p>
    <w:p w14:paraId="1D44E9F3" w14:textId="77777777" w:rsidR="00C850C0" w:rsidRPr="00C850C0" w:rsidRDefault="00C850C0" w:rsidP="00C850C0">
      <w:pPr>
        <w:pStyle w:val="normal"/>
        <w:shd w:val="clear" w:color="auto" w:fill="FFFFFF"/>
        <w:spacing w:before="0" w:beforeAutospacing="0" w:after="0" w:afterAutospacing="0" w:line="270" w:lineRule="atLeast"/>
        <w:jc w:val="both"/>
        <w:textAlignment w:val="baseline"/>
        <w:rPr>
          <w:rFonts w:asciiTheme="minorHAnsi" w:hAnsiTheme="minorHAnsi" w:cstheme="minorHAnsi"/>
          <w:color w:val="000000" w:themeColor="text1"/>
        </w:rPr>
      </w:pPr>
      <w:r w:rsidRPr="00C850C0">
        <w:rPr>
          <w:rFonts w:asciiTheme="minorHAnsi" w:hAnsiTheme="minorHAnsi" w:cstheme="minorHAnsi"/>
          <w:b/>
          <w:bCs/>
          <w:color w:val="000000" w:themeColor="text1"/>
          <w:bdr w:val="none" w:sz="0" w:space="0" w:color="auto" w:frame="1"/>
        </w:rPr>
        <w:t>Podstawa prawna: </w:t>
      </w:r>
      <w:r w:rsidRPr="00C850C0">
        <w:rPr>
          <w:rFonts w:asciiTheme="minorHAnsi" w:hAnsiTheme="minorHAnsi" w:cstheme="minorHAnsi"/>
          <w:color w:val="000000" w:themeColor="text1"/>
        </w:rPr>
        <w:t>RODO art. 6 ust. 1 lit. f - prawnie uzasadniony interes administratora</w:t>
      </w:r>
    </w:p>
    <w:p w14:paraId="77CFC85F" w14:textId="77777777" w:rsidR="00C850C0" w:rsidRPr="00C850C0" w:rsidRDefault="00C850C0" w:rsidP="00C850C0">
      <w:pPr>
        <w:pStyle w:val="normal"/>
        <w:shd w:val="clear" w:color="auto" w:fill="FFFFFF"/>
        <w:spacing w:before="0" w:beforeAutospacing="0" w:after="0" w:afterAutospacing="0" w:line="270" w:lineRule="atLeast"/>
        <w:jc w:val="both"/>
        <w:textAlignment w:val="baseline"/>
        <w:rPr>
          <w:rFonts w:asciiTheme="minorHAnsi" w:hAnsiTheme="minorHAnsi" w:cstheme="minorHAnsi"/>
          <w:color w:val="000000" w:themeColor="text1"/>
        </w:rPr>
      </w:pPr>
      <w:r w:rsidRPr="00C850C0">
        <w:rPr>
          <w:rFonts w:asciiTheme="minorHAnsi" w:hAnsiTheme="minorHAnsi" w:cstheme="minorHAnsi"/>
          <w:b/>
          <w:bCs/>
          <w:color w:val="000000" w:themeColor="text1"/>
          <w:bdr w:val="none" w:sz="0" w:space="0" w:color="auto" w:frame="1"/>
        </w:rPr>
        <w:t>Okres przetwarzania: </w:t>
      </w:r>
      <w:r w:rsidRPr="00C850C0">
        <w:rPr>
          <w:rFonts w:asciiTheme="minorHAnsi" w:hAnsiTheme="minorHAnsi" w:cstheme="minorHAnsi"/>
          <w:color w:val="000000" w:themeColor="text1"/>
        </w:rPr>
        <w:t>Dane są przechowywane przez okres istnienia prawnie uzasadnionego interesu realizowanego przez Administratora, nie dłużej jednak niż przez okres przedawnienia roszczeń w stosunku do osoby, której dane dotyczą, z tytułu prowadzonej przez Administratora działalności gospodarczej.</w:t>
      </w:r>
    </w:p>
    <w:p w14:paraId="7946CE15" w14:textId="77777777" w:rsidR="00C850C0" w:rsidRPr="00C850C0" w:rsidRDefault="00C850C0" w:rsidP="00C850C0">
      <w:pPr>
        <w:pStyle w:val="normal"/>
        <w:shd w:val="clear" w:color="auto" w:fill="FFFFFF"/>
        <w:spacing w:before="0" w:beforeAutospacing="0" w:after="0" w:afterAutospacing="0" w:line="270" w:lineRule="atLeast"/>
        <w:jc w:val="both"/>
        <w:textAlignment w:val="baseline"/>
        <w:rPr>
          <w:rFonts w:asciiTheme="minorHAnsi" w:hAnsiTheme="minorHAnsi" w:cstheme="minorHAnsi"/>
          <w:color w:val="000000" w:themeColor="text1"/>
        </w:rPr>
      </w:pPr>
      <w:r w:rsidRPr="00C850C0">
        <w:rPr>
          <w:rFonts w:asciiTheme="minorHAnsi" w:hAnsiTheme="minorHAnsi" w:cstheme="minorHAnsi"/>
          <w:b/>
          <w:bCs/>
          <w:color w:val="000000" w:themeColor="text1"/>
          <w:bdr w:val="none" w:sz="0" w:space="0" w:color="auto" w:frame="1"/>
        </w:rPr>
        <w:t>Zakres przetwarzanych danych: </w:t>
      </w:r>
      <w:r w:rsidRPr="00C850C0">
        <w:rPr>
          <w:rFonts w:asciiTheme="minorHAnsi" w:hAnsiTheme="minorHAnsi" w:cstheme="minorHAnsi"/>
          <w:color w:val="000000" w:themeColor="text1"/>
        </w:rPr>
        <w:t>imię i nazwisko; adres poczty elektronicznej; numer telefonu kontaktowego; adres dostawy (ulica, numer domu, numer lokalu, kod pocztowy, miejscowość), adres zamieszkania,  adres prowadzenia działalności/ adres, siedziby (jeżeli jest inny niż adres dostawy) oraz numer identyfikacji podatkowej (NIP), numer konta bankowego, jeżeli płatność dokonywana jest poprzez rachunek bankowy.</w:t>
      </w:r>
    </w:p>
    <w:p w14:paraId="2C5CF949" w14:textId="77777777" w:rsidR="00C850C0" w:rsidRPr="00C850C0" w:rsidRDefault="00C850C0" w:rsidP="00C850C0">
      <w:pPr>
        <w:pStyle w:val="normal"/>
        <w:shd w:val="clear" w:color="auto" w:fill="FFFFFF"/>
        <w:spacing w:before="0" w:beforeAutospacing="0" w:after="135" w:afterAutospacing="0" w:line="270" w:lineRule="atLeast"/>
        <w:textAlignment w:val="baseline"/>
        <w:rPr>
          <w:rFonts w:asciiTheme="minorHAnsi" w:hAnsiTheme="minorHAnsi" w:cstheme="minorHAnsi"/>
          <w:color w:val="000000" w:themeColor="text1"/>
        </w:rPr>
      </w:pPr>
      <w:r w:rsidRPr="00C850C0">
        <w:rPr>
          <w:rFonts w:asciiTheme="minorHAnsi" w:hAnsiTheme="minorHAnsi" w:cstheme="minorHAnsi"/>
          <w:color w:val="000000" w:themeColor="text1"/>
        </w:rPr>
        <w:t> </w:t>
      </w:r>
    </w:p>
    <w:p w14:paraId="05D43087" w14:textId="77777777" w:rsidR="00C850C0" w:rsidRPr="00C850C0" w:rsidRDefault="00C850C0" w:rsidP="00C850C0">
      <w:pPr>
        <w:pStyle w:val="normal"/>
        <w:shd w:val="clear" w:color="auto" w:fill="FFFFFF"/>
        <w:spacing w:before="0" w:beforeAutospacing="0" w:after="0" w:afterAutospacing="0" w:line="270" w:lineRule="atLeast"/>
        <w:textAlignment w:val="baseline"/>
        <w:rPr>
          <w:rFonts w:asciiTheme="minorHAnsi" w:hAnsiTheme="minorHAnsi" w:cstheme="minorHAnsi"/>
          <w:color w:val="000000" w:themeColor="text1"/>
        </w:rPr>
      </w:pPr>
      <w:r w:rsidRPr="00C850C0">
        <w:rPr>
          <w:rFonts w:asciiTheme="minorHAnsi" w:hAnsiTheme="minorHAnsi" w:cstheme="minorHAnsi"/>
          <w:b/>
          <w:bCs/>
          <w:color w:val="000000" w:themeColor="text1"/>
          <w:bdr w:val="none" w:sz="0" w:space="0" w:color="auto" w:frame="1"/>
        </w:rPr>
        <w:t>III. ODBIORCY DANYCH</w:t>
      </w:r>
    </w:p>
    <w:p w14:paraId="7BD9823C" w14:textId="77777777" w:rsidR="00C850C0" w:rsidRDefault="00C850C0" w:rsidP="00C850C0">
      <w:pPr>
        <w:pStyle w:val="normal"/>
        <w:shd w:val="clear" w:color="auto" w:fill="FFFFFF"/>
        <w:spacing w:before="0" w:beforeAutospacing="0" w:after="135" w:afterAutospacing="0" w:line="270" w:lineRule="atLeast"/>
        <w:textAlignment w:val="baseline"/>
        <w:rPr>
          <w:rFonts w:asciiTheme="minorHAnsi" w:hAnsiTheme="minorHAnsi" w:cstheme="minorHAnsi"/>
          <w:color w:val="000000" w:themeColor="text1"/>
        </w:rPr>
      </w:pPr>
    </w:p>
    <w:p w14:paraId="385657B3" w14:textId="2E0473C1" w:rsidR="00C850C0" w:rsidRPr="00C850C0" w:rsidRDefault="00C850C0" w:rsidP="00C850C0">
      <w:pPr>
        <w:pStyle w:val="normal"/>
        <w:shd w:val="clear" w:color="auto" w:fill="FFFFFF"/>
        <w:spacing w:before="0" w:beforeAutospacing="0" w:after="135" w:afterAutospacing="0" w:line="270" w:lineRule="atLeast"/>
        <w:textAlignment w:val="baseline"/>
        <w:rPr>
          <w:rFonts w:asciiTheme="minorHAnsi" w:hAnsiTheme="minorHAnsi" w:cstheme="minorHAnsi"/>
          <w:color w:val="000000" w:themeColor="text1"/>
        </w:rPr>
      </w:pPr>
      <w:r w:rsidRPr="00C850C0">
        <w:rPr>
          <w:rFonts w:asciiTheme="minorHAnsi" w:hAnsiTheme="minorHAnsi" w:cstheme="minorHAnsi"/>
          <w:color w:val="000000" w:themeColor="text1"/>
        </w:rPr>
        <w:t>Państwa dane osobowe udostępniamy:</w:t>
      </w:r>
      <w:r w:rsidRPr="00C850C0">
        <w:rPr>
          <w:rFonts w:asciiTheme="minorHAnsi" w:hAnsiTheme="minorHAnsi" w:cstheme="minorHAnsi"/>
          <w:color w:val="000000" w:themeColor="text1"/>
        </w:rPr>
        <w:br/>
        <w:t>1. Podmiotom przetwarzającym dane osobowe w naszym imieniu, w szczególności:</w:t>
      </w:r>
      <w:r w:rsidRPr="00C850C0">
        <w:rPr>
          <w:rFonts w:asciiTheme="minorHAnsi" w:hAnsiTheme="minorHAnsi" w:cstheme="minorHAnsi"/>
          <w:color w:val="000000" w:themeColor="text1"/>
        </w:rPr>
        <w:br/>
        <w:t> </w:t>
      </w:r>
    </w:p>
    <w:p w14:paraId="636F51C1" w14:textId="77777777" w:rsidR="00C850C0" w:rsidRPr="00C850C0" w:rsidRDefault="00C850C0" w:rsidP="00C850C0">
      <w:pPr>
        <w:pStyle w:val="normal"/>
        <w:numPr>
          <w:ilvl w:val="0"/>
          <w:numId w:val="12"/>
        </w:numPr>
        <w:shd w:val="clear" w:color="auto" w:fill="FFFFFF"/>
        <w:spacing w:before="0" w:beforeAutospacing="0" w:after="0" w:afterAutospacing="0"/>
        <w:ind w:left="0"/>
        <w:textAlignment w:val="baseline"/>
        <w:rPr>
          <w:rFonts w:asciiTheme="minorHAnsi" w:hAnsiTheme="minorHAnsi" w:cstheme="minorHAnsi"/>
          <w:color w:val="000000" w:themeColor="text1"/>
        </w:rPr>
      </w:pPr>
      <w:r w:rsidRPr="00C850C0">
        <w:rPr>
          <w:rFonts w:asciiTheme="minorHAnsi" w:hAnsiTheme="minorHAnsi" w:cstheme="minorHAnsi"/>
          <w:color w:val="000000" w:themeColor="text1"/>
        </w:rPr>
        <w:t>handlowcom pośredniczącym w sprzedaży naszych usług;</w:t>
      </w:r>
    </w:p>
    <w:p w14:paraId="40A05040" w14:textId="77777777" w:rsidR="00C850C0" w:rsidRPr="00C850C0" w:rsidRDefault="00C850C0" w:rsidP="00C850C0">
      <w:pPr>
        <w:pStyle w:val="normal"/>
        <w:numPr>
          <w:ilvl w:val="0"/>
          <w:numId w:val="12"/>
        </w:numPr>
        <w:shd w:val="clear" w:color="auto" w:fill="FFFFFF"/>
        <w:spacing w:before="0" w:beforeAutospacing="0" w:after="0" w:afterAutospacing="0"/>
        <w:ind w:left="0"/>
        <w:textAlignment w:val="baseline"/>
        <w:rPr>
          <w:rFonts w:asciiTheme="minorHAnsi" w:hAnsiTheme="minorHAnsi" w:cstheme="minorHAnsi"/>
          <w:color w:val="000000" w:themeColor="text1"/>
        </w:rPr>
      </w:pPr>
      <w:r w:rsidRPr="00C850C0">
        <w:rPr>
          <w:rFonts w:asciiTheme="minorHAnsi" w:hAnsiTheme="minorHAnsi" w:cstheme="minorHAnsi"/>
          <w:color w:val="000000" w:themeColor="text1"/>
        </w:rPr>
        <w:t>firmie, prowadzącej naszą księgowość;</w:t>
      </w:r>
    </w:p>
    <w:p w14:paraId="613379BF" w14:textId="77777777" w:rsidR="00C850C0" w:rsidRPr="00C850C0" w:rsidRDefault="00C850C0" w:rsidP="00C850C0">
      <w:pPr>
        <w:pStyle w:val="normal"/>
        <w:numPr>
          <w:ilvl w:val="0"/>
          <w:numId w:val="12"/>
        </w:numPr>
        <w:shd w:val="clear" w:color="auto" w:fill="FFFFFF"/>
        <w:spacing w:before="0" w:beforeAutospacing="0" w:after="0" w:afterAutospacing="0"/>
        <w:ind w:left="0"/>
        <w:textAlignment w:val="baseline"/>
        <w:rPr>
          <w:rFonts w:asciiTheme="minorHAnsi" w:hAnsiTheme="minorHAnsi" w:cstheme="minorHAnsi"/>
          <w:color w:val="000000" w:themeColor="text1"/>
        </w:rPr>
      </w:pPr>
      <w:r w:rsidRPr="00C850C0">
        <w:rPr>
          <w:rFonts w:asciiTheme="minorHAnsi" w:hAnsiTheme="minorHAnsi" w:cstheme="minorHAnsi"/>
          <w:color w:val="000000" w:themeColor="text1"/>
        </w:rPr>
        <w:t>firmie archiwizującej nasze dane w zakresie backupu danych z komputerów i serwerów</w:t>
      </w:r>
    </w:p>
    <w:p w14:paraId="0ED26DB4" w14:textId="77777777" w:rsidR="00C850C0" w:rsidRPr="00C850C0" w:rsidRDefault="00C850C0" w:rsidP="00C850C0">
      <w:pPr>
        <w:pStyle w:val="normal"/>
        <w:numPr>
          <w:ilvl w:val="0"/>
          <w:numId w:val="12"/>
        </w:numPr>
        <w:shd w:val="clear" w:color="auto" w:fill="FFFFFF"/>
        <w:spacing w:before="0" w:beforeAutospacing="0" w:after="0" w:afterAutospacing="0"/>
        <w:ind w:left="0"/>
        <w:textAlignment w:val="baseline"/>
        <w:rPr>
          <w:rFonts w:asciiTheme="minorHAnsi" w:hAnsiTheme="minorHAnsi" w:cstheme="minorHAnsi"/>
          <w:color w:val="000000" w:themeColor="text1"/>
        </w:rPr>
      </w:pPr>
      <w:r w:rsidRPr="00C850C0">
        <w:rPr>
          <w:rFonts w:asciiTheme="minorHAnsi" w:hAnsiTheme="minorHAnsi" w:cstheme="minorHAnsi"/>
          <w:color w:val="000000" w:themeColor="text1"/>
        </w:rPr>
        <w:t>podmiotom prowadzącym działalność pocztową lub kurierską;</w:t>
      </w:r>
    </w:p>
    <w:p w14:paraId="39C759A6" w14:textId="77777777" w:rsidR="00C850C0" w:rsidRPr="00C850C0" w:rsidRDefault="00C850C0" w:rsidP="00C850C0">
      <w:pPr>
        <w:pStyle w:val="normal"/>
        <w:numPr>
          <w:ilvl w:val="0"/>
          <w:numId w:val="12"/>
        </w:numPr>
        <w:shd w:val="clear" w:color="auto" w:fill="FFFFFF"/>
        <w:spacing w:before="0" w:beforeAutospacing="0" w:after="0" w:afterAutospacing="0"/>
        <w:ind w:left="0"/>
        <w:textAlignment w:val="baseline"/>
        <w:rPr>
          <w:rFonts w:asciiTheme="minorHAnsi" w:hAnsiTheme="minorHAnsi" w:cstheme="minorHAnsi"/>
          <w:color w:val="000000" w:themeColor="text1"/>
        </w:rPr>
      </w:pPr>
      <w:r w:rsidRPr="00C850C0">
        <w:rPr>
          <w:rFonts w:asciiTheme="minorHAnsi" w:hAnsiTheme="minorHAnsi" w:cstheme="minorHAnsi"/>
          <w:color w:val="000000" w:themeColor="text1"/>
        </w:rPr>
        <w:t>podmiotom świadczącym dla nas usługi doradcze, w tym prawne</w:t>
      </w:r>
    </w:p>
    <w:p w14:paraId="2FC7052E" w14:textId="77777777" w:rsidR="00C850C0" w:rsidRPr="00C850C0" w:rsidRDefault="00C850C0" w:rsidP="00C850C0">
      <w:pPr>
        <w:pStyle w:val="normal"/>
        <w:numPr>
          <w:ilvl w:val="0"/>
          <w:numId w:val="12"/>
        </w:numPr>
        <w:shd w:val="clear" w:color="auto" w:fill="FFFFFF"/>
        <w:spacing w:before="0" w:beforeAutospacing="0" w:after="0" w:afterAutospacing="0"/>
        <w:ind w:left="0"/>
        <w:textAlignment w:val="baseline"/>
        <w:rPr>
          <w:rFonts w:asciiTheme="minorHAnsi" w:hAnsiTheme="minorHAnsi" w:cstheme="minorHAnsi"/>
          <w:color w:val="000000" w:themeColor="text1"/>
        </w:rPr>
      </w:pPr>
      <w:r w:rsidRPr="00C850C0">
        <w:rPr>
          <w:rFonts w:asciiTheme="minorHAnsi" w:hAnsiTheme="minorHAnsi" w:cstheme="minorHAnsi"/>
          <w:color w:val="000000" w:themeColor="text1"/>
        </w:rPr>
        <w:t>podmiotom obsługującym płatności</w:t>
      </w:r>
    </w:p>
    <w:p w14:paraId="011E8151" w14:textId="626630CE" w:rsidR="00C850C0" w:rsidRDefault="00C850C0" w:rsidP="00C850C0">
      <w:pPr>
        <w:pStyle w:val="normal"/>
        <w:numPr>
          <w:ilvl w:val="0"/>
          <w:numId w:val="12"/>
        </w:numPr>
        <w:shd w:val="clear" w:color="auto" w:fill="FFFFFF"/>
        <w:spacing w:before="0" w:beforeAutospacing="0" w:after="0" w:afterAutospacing="0"/>
        <w:ind w:left="0"/>
        <w:textAlignment w:val="baseline"/>
        <w:rPr>
          <w:rFonts w:asciiTheme="minorHAnsi" w:hAnsiTheme="minorHAnsi" w:cstheme="minorHAnsi"/>
          <w:color w:val="000000" w:themeColor="text1"/>
        </w:rPr>
      </w:pPr>
      <w:r w:rsidRPr="00C850C0">
        <w:rPr>
          <w:rFonts w:asciiTheme="minorHAnsi" w:hAnsiTheme="minorHAnsi" w:cstheme="minorHAnsi"/>
          <w:color w:val="000000" w:themeColor="text1"/>
        </w:rPr>
        <w:t>dostawcom oprogramowania komputerowego do prowadzenia strony internetowej</w:t>
      </w:r>
    </w:p>
    <w:p w14:paraId="056B362A" w14:textId="7D09AF3D" w:rsidR="00C850C0" w:rsidRDefault="00C850C0" w:rsidP="00C850C0">
      <w:pPr>
        <w:pStyle w:val="normal"/>
        <w:shd w:val="clear" w:color="auto" w:fill="FFFFFF"/>
        <w:spacing w:before="0" w:beforeAutospacing="0" w:after="0" w:afterAutospacing="0"/>
        <w:textAlignment w:val="baseline"/>
        <w:rPr>
          <w:rFonts w:asciiTheme="minorHAnsi" w:hAnsiTheme="minorHAnsi" w:cstheme="minorHAnsi"/>
          <w:color w:val="000000" w:themeColor="text1"/>
        </w:rPr>
      </w:pPr>
    </w:p>
    <w:p w14:paraId="7794AA06" w14:textId="77777777" w:rsidR="00C850C0" w:rsidRPr="00C850C0" w:rsidRDefault="00C850C0" w:rsidP="00C850C0">
      <w:pPr>
        <w:pStyle w:val="normal"/>
        <w:shd w:val="clear" w:color="auto" w:fill="FFFFFF"/>
        <w:spacing w:before="0" w:beforeAutospacing="0" w:after="0" w:afterAutospacing="0"/>
        <w:textAlignment w:val="baseline"/>
        <w:rPr>
          <w:rFonts w:asciiTheme="minorHAnsi" w:hAnsiTheme="minorHAnsi" w:cstheme="minorHAnsi"/>
          <w:color w:val="000000" w:themeColor="text1"/>
        </w:rPr>
      </w:pPr>
    </w:p>
    <w:p w14:paraId="0A53BE78" w14:textId="77777777" w:rsidR="00C850C0" w:rsidRPr="00C850C0" w:rsidRDefault="00C850C0" w:rsidP="00C850C0">
      <w:pPr>
        <w:pStyle w:val="normal"/>
        <w:shd w:val="clear" w:color="auto" w:fill="FFFFFF"/>
        <w:spacing w:before="0" w:beforeAutospacing="0" w:after="135" w:afterAutospacing="0" w:line="270" w:lineRule="atLeast"/>
        <w:textAlignment w:val="baseline"/>
        <w:rPr>
          <w:rFonts w:asciiTheme="minorHAnsi" w:hAnsiTheme="minorHAnsi" w:cstheme="minorHAnsi"/>
          <w:color w:val="000000" w:themeColor="text1"/>
        </w:rPr>
      </w:pPr>
      <w:r w:rsidRPr="00C850C0">
        <w:rPr>
          <w:rFonts w:asciiTheme="minorHAnsi" w:hAnsiTheme="minorHAnsi" w:cstheme="minorHAnsi"/>
          <w:color w:val="000000" w:themeColor="text1"/>
        </w:rPr>
        <w:t> </w:t>
      </w:r>
    </w:p>
    <w:p w14:paraId="49BEC45B" w14:textId="77777777" w:rsidR="00C850C0" w:rsidRPr="00C850C0" w:rsidRDefault="00C850C0" w:rsidP="00C850C0">
      <w:pPr>
        <w:pStyle w:val="normal"/>
        <w:shd w:val="clear" w:color="auto" w:fill="FFFFFF"/>
        <w:spacing w:before="0" w:beforeAutospacing="0" w:after="0" w:afterAutospacing="0" w:line="270" w:lineRule="atLeast"/>
        <w:textAlignment w:val="baseline"/>
        <w:rPr>
          <w:rFonts w:asciiTheme="minorHAnsi" w:hAnsiTheme="minorHAnsi" w:cstheme="minorHAnsi"/>
          <w:color w:val="000000" w:themeColor="text1"/>
        </w:rPr>
      </w:pPr>
      <w:r w:rsidRPr="00C850C0">
        <w:rPr>
          <w:rFonts w:asciiTheme="minorHAnsi" w:hAnsiTheme="minorHAnsi" w:cstheme="minorHAnsi"/>
          <w:b/>
          <w:bCs/>
          <w:color w:val="000000" w:themeColor="text1"/>
          <w:bdr w:val="none" w:sz="0" w:space="0" w:color="auto" w:frame="1"/>
        </w:rPr>
        <w:lastRenderedPageBreak/>
        <w:t>III. PROFILOWANIE W SKLEPIE INTERNETOWYM </w:t>
      </w:r>
      <w:r w:rsidRPr="00C850C0">
        <w:rPr>
          <w:rFonts w:asciiTheme="minorHAnsi" w:hAnsiTheme="minorHAnsi" w:cstheme="minorHAnsi"/>
          <w:color w:val="000000" w:themeColor="text1"/>
        </w:rPr>
        <w:t> </w:t>
      </w:r>
    </w:p>
    <w:p w14:paraId="367FB655" w14:textId="77777777" w:rsidR="00C850C0" w:rsidRPr="00C850C0" w:rsidRDefault="00C850C0" w:rsidP="00C850C0">
      <w:pPr>
        <w:pStyle w:val="normal"/>
        <w:shd w:val="clear" w:color="auto" w:fill="FFFFFF"/>
        <w:spacing w:before="0" w:beforeAutospacing="0" w:after="135" w:afterAutospacing="0" w:line="270" w:lineRule="atLeast"/>
        <w:jc w:val="both"/>
        <w:textAlignment w:val="baseline"/>
        <w:rPr>
          <w:rFonts w:asciiTheme="minorHAnsi" w:hAnsiTheme="minorHAnsi" w:cstheme="minorHAnsi"/>
          <w:color w:val="000000" w:themeColor="text1"/>
        </w:rPr>
      </w:pPr>
      <w:r w:rsidRPr="00C850C0">
        <w:rPr>
          <w:rFonts w:asciiTheme="minorHAnsi" w:hAnsiTheme="minorHAnsi" w:cstheme="minorHAnsi"/>
          <w:color w:val="000000" w:themeColor="text1"/>
        </w:rPr>
        <w:t>Administrator może wykorzystywać na stronie internetowej sklepu mechanizmy profilowania do celów marketingu bezpośredniego, jednak nie mają one wpływu na zautomatyzowane podejmowanie decyzji przez Administratora do celów zawarcia bądź nie zawarcia umowy. Efektem profilowania może być wskazanie produktu, który może zainteresować kupującego.</w:t>
      </w:r>
    </w:p>
    <w:p w14:paraId="5C829FD0" w14:textId="77777777" w:rsidR="00C850C0" w:rsidRPr="00C850C0" w:rsidRDefault="00C850C0" w:rsidP="00C850C0">
      <w:pPr>
        <w:pStyle w:val="normal"/>
        <w:shd w:val="clear" w:color="auto" w:fill="FFFFFF"/>
        <w:spacing w:before="0" w:beforeAutospacing="0" w:after="135" w:afterAutospacing="0" w:line="270" w:lineRule="atLeast"/>
        <w:textAlignment w:val="baseline"/>
        <w:rPr>
          <w:rFonts w:asciiTheme="minorHAnsi" w:hAnsiTheme="minorHAnsi" w:cstheme="minorHAnsi"/>
          <w:color w:val="000000" w:themeColor="text1"/>
        </w:rPr>
      </w:pPr>
      <w:r w:rsidRPr="00C850C0">
        <w:rPr>
          <w:rFonts w:asciiTheme="minorHAnsi" w:hAnsiTheme="minorHAnsi" w:cstheme="minorHAnsi"/>
          <w:color w:val="000000" w:themeColor="text1"/>
        </w:rPr>
        <w:t> </w:t>
      </w:r>
    </w:p>
    <w:p w14:paraId="1A39CC9A" w14:textId="77777777" w:rsidR="00C850C0" w:rsidRPr="00C850C0" w:rsidRDefault="00C850C0" w:rsidP="00C850C0">
      <w:pPr>
        <w:pStyle w:val="normal"/>
        <w:shd w:val="clear" w:color="auto" w:fill="FFFFFF"/>
        <w:spacing w:before="0" w:beforeAutospacing="0" w:after="0" w:afterAutospacing="0" w:line="270" w:lineRule="atLeast"/>
        <w:textAlignment w:val="baseline"/>
        <w:rPr>
          <w:rFonts w:asciiTheme="minorHAnsi" w:hAnsiTheme="minorHAnsi" w:cstheme="minorHAnsi"/>
          <w:color w:val="000000" w:themeColor="text1"/>
        </w:rPr>
      </w:pPr>
      <w:r w:rsidRPr="00C850C0">
        <w:rPr>
          <w:rFonts w:asciiTheme="minorHAnsi" w:hAnsiTheme="minorHAnsi" w:cstheme="minorHAnsi"/>
          <w:b/>
          <w:bCs/>
          <w:color w:val="000000" w:themeColor="text1"/>
          <w:bdr w:val="none" w:sz="0" w:space="0" w:color="auto" w:frame="1"/>
        </w:rPr>
        <w:t>IV PRAWA OSOBY, KTÓRYCH DOTYCZĄ DANE</w:t>
      </w:r>
    </w:p>
    <w:p w14:paraId="366AE1D9" w14:textId="77777777" w:rsidR="00C850C0" w:rsidRPr="00C850C0" w:rsidRDefault="00C850C0" w:rsidP="00C850C0">
      <w:pPr>
        <w:pStyle w:val="normal"/>
        <w:shd w:val="clear" w:color="auto" w:fill="FFFFFF"/>
        <w:spacing w:before="0" w:beforeAutospacing="0" w:after="135" w:afterAutospacing="0" w:line="270" w:lineRule="atLeast"/>
        <w:textAlignment w:val="baseline"/>
        <w:rPr>
          <w:rFonts w:asciiTheme="minorHAnsi" w:hAnsiTheme="minorHAnsi" w:cstheme="minorHAnsi"/>
          <w:color w:val="000000" w:themeColor="text1"/>
        </w:rPr>
      </w:pPr>
      <w:r w:rsidRPr="00C850C0">
        <w:rPr>
          <w:rFonts w:asciiTheme="minorHAnsi" w:hAnsiTheme="minorHAnsi" w:cstheme="minorHAnsi"/>
          <w:color w:val="000000" w:themeColor="text1"/>
        </w:rPr>
        <w:t>Osoba, której dane są przetwarzane ma prawo do:</w:t>
      </w:r>
    </w:p>
    <w:p w14:paraId="3D671A9F" w14:textId="77777777" w:rsidR="00C850C0" w:rsidRPr="00C850C0" w:rsidRDefault="00C850C0" w:rsidP="00C850C0">
      <w:pPr>
        <w:pStyle w:val="normal"/>
        <w:numPr>
          <w:ilvl w:val="0"/>
          <w:numId w:val="13"/>
        </w:numPr>
        <w:shd w:val="clear" w:color="auto" w:fill="FFFFFF"/>
        <w:spacing w:before="0" w:beforeAutospacing="0" w:after="0" w:afterAutospacing="0"/>
        <w:ind w:left="0"/>
        <w:textAlignment w:val="baseline"/>
        <w:rPr>
          <w:rFonts w:asciiTheme="minorHAnsi" w:hAnsiTheme="minorHAnsi" w:cstheme="minorHAnsi"/>
          <w:color w:val="000000" w:themeColor="text1"/>
        </w:rPr>
      </w:pPr>
      <w:r w:rsidRPr="00C850C0">
        <w:rPr>
          <w:rFonts w:asciiTheme="minorHAnsi" w:hAnsiTheme="minorHAnsi" w:cstheme="minorHAnsi"/>
          <w:b/>
          <w:bCs/>
          <w:color w:val="000000" w:themeColor="text1"/>
          <w:bdr w:val="none" w:sz="0" w:space="0" w:color="auto" w:frame="1"/>
        </w:rPr>
        <w:t>dostępu, sprostowania, ograniczenia, usunięcia lub przenoszenia</w:t>
      </w:r>
    </w:p>
    <w:p w14:paraId="377528F8" w14:textId="77777777" w:rsidR="00C850C0" w:rsidRPr="00C850C0" w:rsidRDefault="00C850C0" w:rsidP="00C850C0">
      <w:pPr>
        <w:pStyle w:val="normal"/>
        <w:numPr>
          <w:ilvl w:val="0"/>
          <w:numId w:val="13"/>
        </w:numPr>
        <w:shd w:val="clear" w:color="auto" w:fill="FFFFFF"/>
        <w:spacing w:before="0" w:beforeAutospacing="0" w:after="0" w:afterAutospacing="0"/>
        <w:ind w:left="0"/>
        <w:textAlignment w:val="baseline"/>
        <w:rPr>
          <w:rFonts w:asciiTheme="minorHAnsi" w:hAnsiTheme="minorHAnsi" w:cstheme="minorHAnsi"/>
          <w:color w:val="000000" w:themeColor="text1"/>
        </w:rPr>
      </w:pPr>
      <w:r w:rsidRPr="00C850C0">
        <w:rPr>
          <w:rFonts w:asciiTheme="minorHAnsi" w:hAnsiTheme="minorHAnsi" w:cstheme="minorHAnsi"/>
          <w:b/>
          <w:bCs/>
          <w:color w:val="000000" w:themeColor="text1"/>
          <w:bdr w:val="none" w:sz="0" w:space="0" w:color="auto" w:frame="1"/>
        </w:rPr>
        <w:t>cofnięcia zgody w dowolnym momencie</w:t>
      </w:r>
    </w:p>
    <w:p w14:paraId="24B17874" w14:textId="77777777" w:rsidR="00C850C0" w:rsidRPr="00C850C0" w:rsidRDefault="00C850C0" w:rsidP="00C850C0">
      <w:pPr>
        <w:pStyle w:val="normal"/>
        <w:numPr>
          <w:ilvl w:val="0"/>
          <w:numId w:val="13"/>
        </w:numPr>
        <w:shd w:val="clear" w:color="auto" w:fill="FFFFFF"/>
        <w:spacing w:before="0" w:beforeAutospacing="0" w:after="0" w:afterAutospacing="0"/>
        <w:ind w:left="0"/>
        <w:textAlignment w:val="baseline"/>
        <w:rPr>
          <w:rFonts w:asciiTheme="minorHAnsi" w:hAnsiTheme="minorHAnsi" w:cstheme="minorHAnsi"/>
          <w:color w:val="000000" w:themeColor="text1"/>
        </w:rPr>
      </w:pPr>
      <w:r w:rsidRPr="00C850C0">
        <w:rPr>
          <w:rFonts w:asciiTheme="minorHAnsi" w:hAnsiTheme="minorHAnsi" w:cstheme="minorHAnsi"/>
          <w:b/>
          <w:bCs/>
          <w:color w:val="000000" w:themeColor="text1"/>
          <w:bdr w:val="none" w:sz="0" w:space="0" w:color="auto" w:frame="1"/>
        </w:rPr>
        <w:t>wniesienia skargi do organu nadzorczego </w:t>
      </w:r>
      <w:r w:rsidRPr="00C850C0">
        <w:rPr>
          <w:rFonts w:asciiTheme="minorHAnsi" w:hAnsiTheme="minorHAnsi" w:cstheme="minorHAnsi"/>
          <w:color w:val="000000" w:themeColor="text1"/>
        </w:rPr>
        <w:t>(Prezes Urzędu Ochrony Danych Osobowych)</w:t>
      </w:r>
    </w:p>
    <w:p w14:paraId="4766C31F" w14:textId="77777777" w:rsidR="00C850C0" w:rsidRPr="00C850C0" w:rsidRDefault="00C850C0" w:rsidP="00C850C0">
      <w:pPr>
        <w:pStyle w:val="normal"/>
        <w:numPr>
          <w:ilvl w:val="0"/>
          <w:numId w:val="13"/>
        </w:numPr>
        <w:shd w:val="clear" w:color="auto" w:fill="FFFFFF"/>
        <w:spacing w:before="0" w:beforeAutospacing="0" w:after="0" w:afterAutospacing="0"/>
        <w:ind w:left="0"/>
        <w:textAlignment w:val="baseline"/>
        <w:rPr>
          <w:rFonts w:asciiTheme="minorHAnsi" w:hAnsiTheme="minorHAnsi" w:cstheme="minorHAnsi"/>
          <w:color w:val="000000" w:themeColor="text1"/>
        </w:rPr>
      </w:pPr>
      <w:r w:rsidRPr="00C850C0">
        <w:rPr>
          <w:rFonts w:asciiTheme="minorHAnsi" w:hAnsiTheme="minorHAnsi" w:cstheme="minorHAnsi"/>
          <w:b/>
          <w:bCs/>
          <w:color w:val="000000" w:themeColor="text1"/>
          <w:bdr w:val="none" w:sz="0" w:space="0" w:color="auto" w:frame="1"/>
        </w:rPr>
        <w:t>sprzeciwu</w:t>
      </w:r>
    </w:p>
    <w:p w14:paraId="4C5852F4" w14:textId="77777777" w:rsidR="00C850C0" w:rsidRPr="00C850C0" w:rsidRDefault="00C850C0" w:rsidP="00C850C0">
      <w:pPr>
        <w:pStyle w:val="normal"/>
        <w:numPr>
          <w:ilvl w:val="0"/>
          <w:numId w:val="13"/>
        </w:numPr>
        <w:shd w:val="clear" w:color="auto" w:fill="FFFFFF"/>
        <w:spacing w:before="0" w:beforeAutospacing="0" w:after="0" w:afterAutospacing="0"/>
        <w:ind w:left="0"/>
        <w:textAlignment w:val="baseline"/>
        <w:rPr>
          <w:rFonts w:asciiTheme="minorHAnsi" w:hAnsiTheme="minorHAnsi" w:cstheme="minorHAnsi"/>
          <w:color w:val="000000" w:themeColor="text1"/>
        </w:rPr>
      </w:pPr>
      <w:r w:rsidRPr="00C850C0">
        <w:rPr>
          <w:rFonts w:asciiTheme="minorHAnsi" w:hAnsiTheme="minorHAnsi" w:cstheme="minorHAnsi"/>
          <w:b/>
          <w:bCs/>
          <w:color w:val="000000" w:themeColor="text1"/>
          <w:bdr w:val="none" w:sz="0" w:space="0" w:color="auto" w:frame="1"/>
        </w:rPr>
        <w:t>sprzeciwu dotyczące marketingu bezpośredniego</w:t>
      </w:r>
    </w:p>
    <w:p w14:paraId="73733A8C" w14:textId="77777777" w:rsidR="00C850C0" w:rsidRPr="00C850C0" w:rsidRDefault="00C850C0" w:rsidP="00C850C0">
      <w:pPr>
        <w:pStyle w:val="normal"/>
        <w:shd w:val="clear" w:color="auto" w:fill="FFFFFF"/>
        <w:spacing w:before="0" w:beforeAutospacing="0" w:after="135" w:afterAutospacing="0" w:line="270" w:lineRule="atLeast"/>
        <w:textAlignment w:val="baseline"/>
        <w:rPr>
          <w:rFonts w:asciiTheme="minorHAnsi" w:hAnsiTheme="minorHAnsi" w:cstheme="minorHAnsi"/>
          <w:color w:val="000000" w:themeColor="text1"/>
        </w:rPr>
      </w:pPr>
      <w:r w:rsidRPr="00C850C0">
        <w:rPr>
          <w:rFonts w:asciiTheme="minorHAnsi" w:hAnsiTheme="minorHAnsi" w:cstheme="minorHAnsi"/>
          <w:color w:val="000000" w:themeColor="text1"/>
        </w:rPr>
        <w:t> </w:t>
      </w:r>
    </w:p>
    <w:p w14:paraId="2699F9E2" w14:textId="77777777" w:rsidR="00C850C0" w:rsidRPr="00C850C0" w:rsidRDefault="00C850C0" w:rsidP="00C850C0">
      <w:pPr>
        <w:pStyle w:val="normal"/>
        <w:shd w:val="clear" w:color="auto" w:fill="FFFFFF"/>
        <w:spacing w:before="0" w:beforeAutospacing="0" w:after="0" w:afterAutospacing="0" w:line="270" w:lineRule="atLeast"/>
        <w:jc w:val="both"/>
        <w:textAlignment w:val="baseline"/>
        <w:rPr>
          <w:rFonts w:asciiTheme="minorHAnsi" w:hAnsiTheme="minorHAnsi" w:cstheme="minorHAnsi"/>
          <w:color w:val="000000" w:themeColor="text1"/>
        </w:rPr>
      </w:pPr>
      <w:r w:rsidRPr="00C850C0">
        <w:rPr>
          <w:rFonts w:asciiTheme="minorHAnsi" w:hAnsiTheme="minorHAnsi" w:cstheme="minorHAnsi"/>
          <w:color w:val="000000" w:themeColor="text1"/>
          <w:bdr w:val="none" w:sz="0" w:space="0" w:color="auto" w:frame="1"/>
        </w:rPr>
        <w:t>Z powyższych praw można skorzystać poprzez:</w:t>
      </w:r>
    </w:p>
    <w:p w14:paraId="7C1411AA" w14:textId="7F92DF42" w:rsidR="00C850C0" w:rsidRPr="00C850C0" w:rsidRDefault="00C850C0" w:rsidP="00C850C0">
      <w:pPr>
        <w:pStyle w:val="normal"/>
        <w:shd w:val="clear" w:color="auto" w:fill="FFFFFF"/>
        <w:spacing w:before="0" w:beforeAutospacing="0" w:after="0" w:afterAutospacing="0" w:line="270" w:lineRule="atLeast"/>
        <w:jc w:val="both"/>
        <w:textAlignment w:val="baseline"/>
        <w:rPr>
          <w:rFonts w:asciiTheme="minorHAnsi" w:hAnsiTheme="minorHAnsi" w:cstheme="minorHAnsi"/>
          <w:color w:val="000000" w:themeColor="text1"/>
        </w:rPr>
      </w:pPr>
      <w:r w:rsidRPr="00C850C0">
        <w:rPr>
          <w:rFonts w:asciiTheme="minorHAnsi" w:hAnsiTheme="minorHAnsi" w:cstheme="minorHAnsi"/>
          <w:color w:val="000000" w:themeColor="text1"/>
          <w:bdr w:val="none" w:sz="0" w:space="0" w:color="auto" w:frame="1"/>
        </w:rPr>
        <w:t>pocztę tradycyjną na adres: </w:t>
      </w:r>
      <w:r>
        <w:rPr>
          <w:rStyle w:val="Pogrubienie"/>
          <w:rFonts w:asciiTheme="minorHAnsi" w:hAnsiTheme="minorHAnsi" w:cstheme="minorHAnsi"/>
          <w:color w:val="000000" w:themeColor="text1"/>
          <w:bdr w:val="none" w:sz="0" w:space="0" w:color="auto" w:frame="1"/>
        </w:rPr>
        <w:t>Firma Km z siedzibą….</w:t>
      </w:r>
    </w:p>
    <w:p w14:paraId="28F69A4D" w14:textId="408BDDF7" w:rsidR="00C850C0" w:rsidRDefault="00C850C0" w:rsidP="00C850C0">
      <w:pPr>
        <w:pStyle w:val="normal"/>
        <w:shd w:val="clear" w:color="auto" w:fill="FFFFFF"/>
        <w:spacing w:before="0" w:beforeAutospacing="0" w:after="0" w:afterAutospacing="0" w:line="270" w:lineRule="atLeast"/>
        <w:textAlignment w:val="baseline"/>
        <w:rPr>
          <w:rFonts w:asciiTheme="minorHAnsi" w:hAnsiTheme="minorHAnsi" w:cstheme="minorHAnsi"/>
          <w:b/>
          <w:bCs/>
          <w:color w:val="000000" w:themeColor="text1"/>
          <w:bdr w:val="none" w:sz="0" w:space="0" w:color="auto" w:frame="1"/>
        </w:rPr>
      </w:pPr>
      <w:r w:rsidRPr="00C850C0">
        <w:rPr>
          <w:rFonts w:asciiTheme="minorHAnsi" w:hAnsiTheme="minorHAnsi" w:cstheme="minorHAnsi"/>
          <w:color w:val="000000" w:themeColor="text1"/>
        </w:rPr>
        <w:br/>
      </w:r>
      <w:r w:rsidRPr="00C850C0">
        <w:rPr>
          <w:rFonts w:asciiTheme="minorHAnsi" w:hAnsiTheme="minorHAnsi" w:cstheme="minorHAnsi"/>
          <w:color w:val="000000" w:themeColor="text1"/>
        </w:rPr>
        <w:br/>
      </w:r>
      <w:r w:rsidRPr="00C850C0">
        <w:rPr>
          <w:rFonts w:asciiTheme="minorHAnsi" w:hAnsiTheme="minorHAnsi" w:cstheme="minorHAnsi"/>
          <w:b/>
          <w:bCs/>
          <w:color w:val="000000" w:themeColor="text1"/>
          <w:bdr w:val="none" w:sz="0" w:space="0" w:color="auto" w:frame="1"/>
        </w:rPr>
        <w:t>V. OCHRONA DANYCH</w:t>
      </w:r>
    </w:p>
    <w:p w14:paraId="50CF114A" w14:textId="77777777" w:rsidR="00C850C0" w:rsidRPr="00C850C0" w:rsidRDefault="00C850C0" w:rsidP="00C850C0">
      <w:pPr>
        <w:pStyle w:val="normal"/>
        <w:shd w:val="clear" w:color="auto" w:fill="FFFFFF"/>
        <w:spacing w:before="0" w:beforeAutospacing="0" w:after="0" w:afterAutospacing="0" w:line="270" w:lineRule="atLeast"/>
        <w:textAlignment w:val="baseline"/>
        <w:rPr>
          <w:rFonts w:asciiTheme="minorHAnsi" w:hAnsiTheme="minorHAnsi" w:cstheme="minorHAnsi"/>
          <w:color w:val="000000" w:themeColor="text1"/>
        </w:rPr>
      </w:pPr>
    </w:p>
    <w:p w14:paraId="178A330C" w14:textId="77777777" w:rsidR="00C850C0" w:rsidRPr="00C850C0" w:rsidRDefault="00C850C0" w:rsidP="00C850C0">
      <w:pPr>
        <w:pStyle w:val="normal"/>
        <w:shd w:val="clear" w:color="auto" w:fill="FFFFFF"/>
        <w:spacing w:before="0" w:beforeAutospacing="0" w:after="0" w:afterAutospacing="0" w:line="270" w:lineRule="atLeast"/>
        <w:jc w:val="both"/>
        <w:textAlignment w:val="baseline"/>
        <w:rPr>
          <w:rFonts w:asciiTheme="minorHAnsi" w:hAnsiTheme="minorHAnsi" w:cstheme="minorHAnsi"/>
          <w:color w:val="000000" w:themeColor="text1"/>
        </w:rPr>
      </w:pPr>
      <w:r w:rsidRPr="00C850C0">
        <w:rPr>
          <w:rFonts w:asciiTheme="minorHAnsi" w:hAnsiTheme="minorHAnsi" w:cstheme="minorHAnsi"/>
          <w:color w:val="000000" w:themeColor="text1"/>
          <w:bdr w:val="none" w:sz="0" w:space="0" w:color="auto" w:frame="1"/>
        </w:rPr>
        <w:t>Administrator dokłada wszelkich starań, aby zapewnić wszelkie środki fizycznej, technicznej i organizacyjnej ochrony danych osobowych przed ich przypadkowym czy umyślnym zniszczeniem, przypadkową utratą, zmianą, nieuprawnionym ujawnieniem, wykorzystaniem czy dostępem, zgodnie ze wszystkimi obowiązującymi przepisami, a w szczególności poprzez wprowadzenie odpowiednich polityk ochrony danych.</w:t>
      </w:r>
    </w:p>
    <w:p w14:paraId="2BD51A3E" w14:textId="77777777" w:rsidR="00C850C0" w:rsidRPr="00C850C0" w:rsidRDefault="00C850C0" w:rsidP="00C850C0">
      <w:pPr>
        <w:pStyle w:val="normal"/>
        <w:shd w:val="clear" w:color="auto" w:fill="FFFFFF"/>
        <w:spacing w:before="0" w:beforeAutospacing="0" w:after="135" w:afterAutospacing="0" w:line="270" w:lineRule="atLeast"/>
        <w:textAlignment w:val="baseline"/>
        <w:rPr>
          <w:rFonts w:asciiTheme="minorHAnsi" w:hAnsiTheme="minorHAnsi" w:cstheme="minorHAnsi"/>
          <w:color w:val="000000" w:themeColor="text1"/>
        </w:rPr>
      </w:pPr>
      <w:r w:rsidRPr="00C850C0">
        <w:rPr>
          <w:rFonts w:asciiTheme="minorHAnsi" w:hAnsiTheme="minorHAnsi" w:cstheme="minorHAnsi"/>
          <w:color w:val="000000" w:themeColor="text1"/>
        </w:rPr>
        <w:t> </w:t>
      </w:r>
    </w:p>
    <w:p w14:paraId="697DEB1F" w14:textId="32D72571" w:rsidR="00C850C0" w:rsidRPr="00C850C0" w:rsidRDefault="00C850C0" w:rsidP="00C850C0">
      <w:pPr>
        <w:pStyle w:val="normal"/>
        <w:shd w:val="clear" w:color="auto" w:fill="FFFFFF"/>
        <w:spacing w:before="0" w:beforeAutospacing="0" w:after="0" w:afterAutospacing="0" w:line="270" w:lineRule="atLeast"/>
        <w:textAlignment w:val="baseline"/>
        <w:rPr>
          <w:rFonts w:asciiTheme="minorHAnsi" w:hAnsiTheme="minorHAnsi" w:cstheme="minorHAnsi"/>
          <w:color w:val="000000" w:themeColor="text1"/>
        </w:rPr>
      </w:pPr>
      <w:r w:rsidRPr="00C850C0">
        <w:rPr>
          <w:rFonts w:asciiTheme="minorHAnsi" w:hAnsiTheme="minorHAnsi" w:cstheme="minorHAnsi"/>
          <w:color w:val="000000" w:themeColor="text1"/>
        </w:rPr>
        <w:br/>
      </w:r>
    </w:p>
    <w:p w14:paraId="1E9423C3" w14:textId="77777777" w:rsidR="007531FC" w:rsidRPr="00C850C0" w:rsidRDefault="007531FC" w:rsidP="00C850C0">
      <w:pPr>
        <w:rPr>
          <w:rFonts w:cstheme="minorHAnsi"/>
          <w:color w:val="000000" w:themeColor="text1"/>
          <w:sz w:val="24"/>
          <w:szCs w:val="24"/>
        </w:rPr>
      </w:pPr>
    </w:p>
    <w:sectPr w:rsidR="007531FC" w:rsidRPr="00C850C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7894024"/>
    <w:multiLevelType w:val="multilevel"/>
    <w:tmpl w:val="B322D5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A114CE8"/>
    <w:multiLevelType w:val="multilevel"/>
    <w:tmpl w:val="3D72AEA8"/>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ABE4876"/>
    <w:multiLevelType w:val="multilevel"/>
    <w:tmpl w:val="4282C608"/>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FD16C7C"/>
    <w:multiLevelType w:val="multilevel"/>
    <w:tmpl w:val="4768BB4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18FE0330"/>
    <w:multiLevelType w:val="multilevel"/>
    <w:tmpl w:val="DBC6E9F0"/>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 w15:restartNumberingAfterBreak="0">
    <w:nsid w:val="1C523CF0"/>
    <w:multiLevelType w:val="multilevel"/>
    <w:tmpl w:val="EFE01C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1EE43A6B"/>
    <w:multiLevelType w:val="multilevel"/>
    <w:tmpl w:val="B4161C6C"/>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2A6B0A3D"/>
    <w:multiLevelType w:val="multilevel"/>
    <w:tmpl w:val="FC946AB2"/>
    <w:lvl w:ilvl="0">
      <w:start w:val="1"/>
      <w:numFmt w:val="upperRoman"/>
      <w:lvlText w:val="%1."/>
      <w:lvlJc w:val="right"/>
      <w:pPr>
        <w:tabs>
          <w:tab w:val="num" w:pos="720"/>
        </w:tabs>
        <w:ind w:left="720" w:hanging="360"/>
      </w:pPr>
    </w:lvl>
    <w:lvl w:ilvl="1" w:tentative="1">
      <w:start w:val="1"/>
      <w:numFmt w:val="upperRoman"/>
      <w:lvlText w:val="%2."/>
      <w:lvlJc w:val="right"/>
      <w:pPr>
        <w:tabs>
          <w:tab w:val="num" w:pos="1440"/>
        </w:tabs>
        <w:ind w:left="1440" w:hanging="360"/>
      </w:pPr>
    </w:lvl>
    <w:lvl w:ilvl="2" w:tentative="1">
      <w:start w:val="1"/>
      <w:numFmt w:val="upperRoman"/>
      <w:lvlText w:val="%3."/>
      <w:lvlJc w:val="right"/>
      <w:pPr>
        <w:tabs>
          <w:tab w:val="num" w:pos="2160"/>
        </w:tabs>
        <w:ind w:left="2160" w:hanging="360"/>
      </w:pPr>
    </w:lvl>
    <w:lvl w:ilvl="3" w:tentative="1">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8" w15:restartNumberingAfterBreak="0">
    <w:nsid w:val="2DEF7409"/>
    <w:multiLevelType w:val="multilevel"/>
    <w:tmpl w:val="A0EE6B9A"/>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2E0B2867"/>
    <w:multiLevelType w:val="multilevel"/>
    <w:tmpl w:val="6E1A55E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471E1341"/>
    <w:multiLevelType w:val="multilevel"/>
    <w:tmpl w:val="A192E25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4846770C"/>
    <w:multiLevelType w:val="multilevel"/>
    <w:tmpl w:val="CEAAC5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4CF64CED"/>
    <w:multiLevelType w:val="multilevel"/>
    <w:tmpl w:val="BF4C50E6"/>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4F802FDD"/>
    <w:multiLevelType w:val="multilevel"/>
    <w:tmpl w:val="BF4C751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6AD3693B"/>
    <w:multiLevelType w:val="multilevel"/>
    <w:tmpl w:val="89864778"/>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72B97873"/>
    <w:multiLevelType w:val="multilevel"/>
    <w:tmpl w:val="63F2D5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7FD01379"/>
    <w:multiLevelType w:val="multilevel"/>
    <w:tmpl w:val="5FB62A8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
  </w:num>
  <w:num w:numId="2">
    <w:abstractNumId w:val="0"/>
  </w:num>
  <w:num w:numId="3">
    <w:abstractNumId w:val="7"/>
  </w:num>
  <w:num w:numId="4">
    <w:abstractNumId w:val="10"/>
  </w:num>
  <w:num w:numId="5">
    <w:abstractNumId w:val="13"/>
  </w:num>
  <w:num w:numId="6">
    <w:abstractNumId w:val="3"/>
  </w:num>
  <w:num w:numId="7">
    <w:abstractNumId w:val="16"/>
  </w:num>
  <w:num w:numId="8">
    <w:abstractNumId w:val="2"/>
  </w:num>
  <w:num w:numId="9">
    <w:abstractNumId w:val="14"/>
  </w:num>
  <w:num w:numId="10">
    <w:abstractNumId w:val="6"/>
  </w:num>
  <w:num w:numId="11">
    <w:abstractNumId w:val="12"/>
  </w:num>
  <w:num w:numId="12">
    <w:abstractNumId w:val="15"/>
  </w:num>
  <w:num w:numId="13">
    <w:abstractNumId w:val="5"/>
  </w:num>
  <w:num w:numId="14">
    <w:abstractNumId w:val="9"/>
  </w:num>
  <w:num w:numId="15">
    <w:abstractNumId w:val="4"/>
  </w:num>
  <w:num w:numId="16">
    <w:abstractNumId w:val="8"/>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23B4E"/>
    <w:rsid w:val="007531FC"/>
    <w:rsid w:val="00B23B4E"/>
    <w:rsid w:val="00C850C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066626"/>
  <w15:chartTrackingRefBased/>
  <w15:docId w15:val="{C528A56A-D70E-49FB-AB85-CA758926F2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link w:val="Nagwek1Znak"/>
    <w:uiPriority w:val="9"/>
    <w:qFormat/>
    <w:rsid w:val="00B23B4E"/>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pl-PL"/>
    </w:rPr>
  </w:style>
  <w:style w:type="paragraph" w:styleId="Nagwek3">
    <w:name w:val="heading 3"/>
    <w:basedOn w:val="Normalny"/>
    <w:link w:val="Nagwek3Znak"/>
    <w:uiPriority w:val="9"/>
    <w:qFormat/>
    <w:rsid w:val="00B23B4E"/>
    <w:pPr>
      <w:spacing w:before="100" w:beforeAutospacing="1" w:after="100" w:afterAutospacing="1" w:line="240" w:lineRule="auto"/>
      <w:outlineLvl w:val="2"/>
    </w:pPr>
    <w:rPr>
      <w:rFonts w:ascii="Times New Roman" w:eastAsia="Times New Roman" w:hAnsi="Times New Roman" w:cs="Times New Roman"/>
      <w:b/>
      <w:bCs/>
      <w:sz w:val="27"/>
      <w:szCs w:val="27"/>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ormalnyWeb">
    <w:name w:val="Normal (Web)"/>
    <w:basedOn w:val="Normalny"/>
    <w:uiPriority w:val="99"/>
    <w:semiHidden/>
    <w:unhideWhenUsed/>
    <w:rsid w:val="00B23B4E"/>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styleId="Uwydatnienie">
    <w:name w:val="Emphasis"/>
    <w:basedOn w:val="Domylnaczcionkaakapitu"/>
    <w:uiPriority w:val="20"/>
    <w:qFormat/>
    <w:rsid w:val="00B23B4E"/>
    <w:rPr>
      <w:i/>
      <w:iCs/>
    </w:rPr>
  </w:style>
  <w:style w:type="character" w:customStyle="1" w:styleId="Nagwek1Znak">
    <w:name w:val="Nagłówek 1 Znak"/>
    <w:basedOn w:val="Domylnaczcionkaakapitu"/>
    <w:link w:val="Nagwek1"/>
    <w:uiPriority w:val="9"/>
    <w:rsid w:val="00B23B4E"/>
    <w:rPr>
      <w:rFonts w:ascii="Times New Roman" w:eastAsia="Times New Roman" w:hAnsi="Times New Roman" w:cs="Times New Roman"/>
      <w:b/>
      <w:bCs/>
      <w:kern w:val="36"/>
      <w:sz w:val="48"/>
      <w:szCs w:val="48"/>
      <w:lang w:eastAsia="pl-PL"/>
    </w:rPr>
  </w:style>
  <w:style w:type="character" w:customStyle="1" w:styleId="Nagwek3Znak">
    <w:name w:val="Nagłówek 3 Znak"/>
    <w:basedOn w:val="Domylnaczcionkaakapitu"/>
    <w:link w:val="Nagwek3"/>
    <w:uiPriority w:val="9"/>
    <w:rsid w:val="00B23B4E"/>
    <w:rPr>
      <w:rFonts w:ascii="Times New Roman" w:eastAsia="Times New Roman" w:hAnsi="Times New Roman" w:cs="Times New Roman"/>
      <w:b/>
      <w:bCs/>
      <w:sz w:val="27"/>
      <w:szCs w:val="27"/>
      <w:lang w:eastAsia="pl-PL"/>
    </w:rPr>
  </w:style>
  <w:style w:type="character" w:styleId="Hipercze">
    <w:name w:val="Hyperlink"/>
    <w:basedOn w:val="Domylnaczcionkaakapitu"/>
    <w:uiPriority w:val="99"/>
    <w:semiHidden/>
    <w:unhideWhenUsed/>
    <w:rsid w:val="00B23B4E"/>
    <w:rPr>
      <w:color w:val="0000FF"/>
      <w:u w:val="single"/>
    </w:rPr>
  </w:style>
  <w:style w:type="character" w:styleId="Pogrubienie">
    <w:name w:val="Strong"/>
    <w:basedOn w:val="Domylnaczcionkaakapitu"/>
    <w:uiPriority w:val="22"/>
    <w:qFormat/>
    <w:rsid w:val="00C850C0"/>
    <w:rPr>
      <w:b/>
      <w:bCs/>
    </w:rPr>
  </w:style>
  <w:style w:type="paragraph" w:customStyle="1" w:styleId="normal">
    <w:name w:val="normal"/>
    <w:basedOn w:val="Normalny"/>
    <w:rsid w:val="00C850C0"/>
    <w:pPr>
      <w:spacing w:before="100" w:beforeAutospacing="1" w:after="100" w:afterAutospacing="1" w:line="240" w:lineRule="auto"/>
    </w:pPr>
    <w:rPr>
      <w:rFonts w:ascii="Times New Roman" w:eastAsia="Times New Roman" w:hAnsi="Times New Roman" w:cs="Times New Roman"/>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24947814">
      <w:bodyDiv w:val="1"/>
      <w:marLeft w:val="0"/>
      <w:marRight w:val="0"/>
      <w:marTop w:val="0"/>
      <w:marBottom w:val="0"/>
      <w:divBdr>
        <w:top w:val="none" w:sz="0" w:space="0" w:color="auto"/>
        <w:left w:val="none" w:sz="0" w:space="0" w:color="auto"/>
        <w:bottom w:val="none" w:sz="0" w:space="0" w:color="auto"/>
        <w:right w:val="none" w:sz="0" w:space="0" w:color="auto"/>
      </w:divBdr>
    </w:div>
    <w:div w:id="303509475">
      <w:bodyDiv w:val="1"/>
      <w:marLeft w:val="0"/>
      <w:marRight w:val="0"/>
      <w:marTop w:val="0"/>
      <w:marBottom w:val="0"/>
      <w:divBdr>
        <w:top w:val="none" w:sz="0" w:space="0" w:color="auto"/>
        <w:left w:val="none" w:sz="0" w:space="0" w:color="auto"/>
        <w:bottom w:val="none" w:sz="0" w:space="0" w:color="auto"/>
        <w:right w:val="none" w:sz="0" w:space="0" w:color="auto"/>
      </w:divBdr>
    </w:div>
    <w:div w:id="8051199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4</Pages>
  <Words>1373</Words>
  <Characters>8239</Characters>
  <Application>Microsoft Office Word</Application>
  <DocSecurity>0</DocSecurity>
  <Lines>68</Lines>
  <Paragraphs>19</Paragraphs>
  <ScaleCrop>false</ScaleCrop>
  <Company/>
  <LinksUpToDate>false</LinksUpToDate>
  <CharactersWithSpaces>9593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b9758</dc:creator>
  <cp:keywords/>
  <dc:description/>
  <cp:lastModifiedBy>b9758</cp:lastModifiedBy>
  <cp:revision>2</cp:revision>
  <dcterms:created xsi:type="dcterms:W3CDTF">2020-09-30T04:54:00Z</dcterms:created>
  <dcterms:modified xsi:type="dcterms:W3CDTF">2020-09-30T04:54:00Z</dcterms:modified>
</cp:coreProperties>
</file>